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5DFB1B3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5FE0D44C6FCF40E2B12FEA82AF3FB1CF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F64493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39BCD5DF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F64493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7EBE7A39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</w:dropDownList>
              </w:sdtPr>
              <w:sdtEndPr/>
              <w:sdtContent>
                <w:r w:rsidR="00F64493">
                  <w:rPr>
                    <w:rFonts w:cs="Arial"/>
                    <w:b/>
                    <w:iCs/>
                    <w:sz w:val="28"/>
                    <w:szCs w:val="28"/>
                  </w:rPr>
                  <w:t>6.3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5DF8F8EE" w:rsidR="00100A58" w:rsidRPr="00F97FED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Thema des UV:</w:t>
            </w:r>
            <w:r w:rsidR="00F64493">
              <w:rPr>
                <w:rFonts w:cs="Arial"/>
                <w:b/>
                <w:iCs/>
                <w:szCs w:val="24"/>
              </w:rPr>
              <w:t xml:space="preserve"> </w:t>
            </w:r>
            <w:r w:rsidR="00A06701">
              <w:rPr>
                <w:rFonts w:cs="Arial"/>
                <w:b/>
                <w:iCs/>
                <w:szCs w:val="24"/>
              </w:rPr>
              <w:t>Was für ein Zirkus! – Pantomime, Bewegungstheater und/oder Jonglage präsentieren</w:t>
            </w:r>
          </w:p>
          <w:p w14:paraId="15CC4F83" w14:textId="4773BEB2" w:rsidR="000E6E72" w:rsidRPr="00F97FED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920C0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C000"/>
            <w:tcMar>
              <w:top w:w="57" w:type="dxa"/>
              <w:bottom w:w="57" w:type="dxa"/>
            </w:tcMar>
          </w:tcPr>
          <w:p w14:paraId="2803BC05" w14:textId="4441E7FE" w:rsidR="00100A58" w:rsidRPr="00F97FED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 xml:space="preserve">BF/SB </w:t>
            </w:r>
            <w:r w:rsidR="00920C0D" w:rsidRPr="00F97FED">
              <w:rPr>
                <w:rFonts w:cs="Arial"/>
                <w:b/>
                <w:iCs/>
                <w:szCs w:val="24"/>
              </w:rPr>
              <w:t>6</w:t>
            </w:r>
            <w:r w:rsidR="00983DF7" w:rsidRPr="00F97FED">
              <w:rPr>
                <w:rFonts w:cs="Arial"/>
                <w:b/>
                <w:iCs/>
                <w:szCs w:val="24"/>
              </w:rPr>
              <w:t>:</w:t>
            </w:r>
            <w:r w:rsidRPr="00F97FED">
              <w:rPr>
                <w:rFonts w:cs="Arial"/>
                <w:b/>
                <w:iCs/>
                <w:szCs w:val="24"/>
              </w:rPr>
              <w:t xml:space="preserve"> </w:t>
            </w:r>
            <w:r w:rsidR="00920C0D" w:rsidRPr="00F97FED">
              <w:rPr>
                <w:rFonts w:cs="Arial"/>
                <w:b/>
                <w:iCs/>
                <w:szCs w:val="24"/>
              </w:rPr>
              <w:t>Gestalten, Tanzen, Darstellen</w:t>
            </w:r>
            <w:r w:rsidR="001E164A" w:rsidRPr="00F97FED">
              <w:rPr>
                <w:rFonts w:cs="Arial"/>
                <w:b/>
                <w:iCs/>
                <w:szCs w:val="24"/>
              </w:rPr>
              <w:t xml:space="preserve"> – </w:t>
            </w:r>
            <w:r w:rsidR="00920C0D" w:rsidRPr="00F97FED">
              <w:rPr>
                <w:rFonts w:cs="Arial"/>
                <w:b/>
                <w:iCs/>
                <w:szCs w:val="24"/>
              </w:rPr>
              <w:t>Gymnastik/ Tanz, Bewegungskünste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97FED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6BD09BEC" w:rsidR="008B3FE3" w:rsidRPr="00F97FED" w:rsidRDefault="00F64493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b - Bewegungsgestaltung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76D4F000" w:rsidR="00387AA9" w:rsidRPr="00F97FED" w:rsidRDefault="00F64493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97FED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97FED">
              <w:rPr>
                <w:rFonts w:cs="Arial"/>
                <w:b/>
                <w:iCs/>
                <w:szCs w:val="24"/>
              </w:rPr>
              <w:t>e</w:t>
            </w:r>
            <w:r w:rsidRPr="00F97FED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6C344EFB" w:rsidR="0075578F" w:rsidRPr="00F97FED" w:rsidRDefault="00622107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ymnastische Bewegungsgestaltung (mit und ohne Handgerät oder Alltagsmaterialien)" w:value="Gymnastische Bewegungsgestaltung (mit und ohne Handgerät oder Alltagsmaterialien)"/>
                  <w:listItem w:displayText="Tanzen, tänzerische Bewegungsgestaltung" w:value="Tanzen, tänzerische Bewegungsgestaltung"/>
                  <w:listItem w:displayText="Darstellende Bewegungsformen und Bewegungskünste (Pantomime, Bewegungstheater oder Jonglage)" w:value="Darstellende Bewegungsformen und Bewegungskünste (Pantomime, Bewegungstheater oder Jonglage)"/>
                </w:dropDownList>
              </w:sdtPr>
              <w:sdtEndPr/>
              <w:sdtContent>
                <w:r w:rsidR="00F64493">
                  <w:rPr>
                    <w:rFonts w:cs="Arial"/>
                    <w:iCs/>
                    <w:szCs w:val="24"/>
                  </w:rPr>
                  <w:t>Darstellende Bewegungsformen und Bewegungskünste (Pantomime, Bewegungstheater oder Jonglage)</w:t>
                </w:r>
              </w:sdtContent>
            </w:sdt>
            <w:r w:rsidR="0075578F" w:rsidRPr="00F97FED">
              <w:rPr>
                <w:rFonts w:cs="Arial"/>
                <w:szCs w:val="24"/>
              </w:rPr>
              <w:tab/>
            </w:r>
          </w:p>
          <w:p w14:paraId="272A2BB3" w14:textId="731FE7DE" w:rsidR="00E62BFC" w:rsidRPr="00F97FED" w:rsidRDefault="00622107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60290521"/>
                <w:placeholder>
                  <w:docPart w:val="430CFA7F027F4019BFFA0952A045511C"/>
                </w:placeholder>
                <w:showingPlcHdr/>
                <w:dropDownList>
                  <w:listItem w:value="Wählen Sie ein Element aus."/>
                  <w:listItem w:displayText="Gymnastische Bewegungsgestaltung (mit und ohne Handgerät oder Alltagsmaterialien)" w:value="Gymnastische Bewegungsgestaltung (mit und ohne Handgerät oder Alltagsmaterialien)"/>
                  <w:listItem w:displayText="Tanzen, tänzerische Bewegungsgestaltung" w:value="Tanzen, tänzerische Bewegungsgestaltung"/>
                  <w:listItem w:displayText="Darstellende Bewegungsformen und Bewegungskünste (Pantomime, Bewegungstheater oder Jonglage)" w:value="Darstellende Bewegungsformen und Bewegungskünste (Pantomime, Bewegungstheater oder Jonglage)"/>
                </w:dropDownList>
              </w:sdtPr>
              <w:sdtEndPr/>
              <w:sdtContent>
                <w:r w:rsidR="00C6455C"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97FED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97FED">
              <w:rPr>
                <w:rFonts w:cs="Arial"/>
                <w:b/>
                <w:iCs/>
                <w:szCs w:val="24"/>
              </w:rPr>
              <w:t>e</w:t>
            </w:r>
            <w:r w:rsidRPr="00F97FED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6D5EFA2F1930499DB89DF14B5FCEB1FC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43689AD0" w:rsidR="00D8507B" w:rsidRPr="00F97FED" w:rsidRDefault="00F64493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Präsentation von Bewegungsgestaltungen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407196633"/>
              <w:placeholder>
                <w:docPart w:val="6075F5D252CE49F78BC34BA1BD5E46CE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11A20576" w:rsidR="00E62BFC" w:rsidRPr="00F97FED" w:rsidRDefault="00F64493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Ausgangspunkte von Gestaltungen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4194960"/>
              <w:placeholder>
                <w:docPart w:val="9877AAEC62A847FC99309E952B93A885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29AD5C19" w:rsidR="0078720C" w:rsidRPr="00F97FED" w:rsidRDefault="00F64493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97FED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97FED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eine selbstständig um- und neugestaltete gymnastische Bewegungsgestaltung ohne oder mit ausgewählten Handgeräten (Ball, Reifen, Seil, Keule oder Band) oder Alltagsmaterialien allein oder in der Gruppe präsentieren [10 BWK 6.1]" w:value="eine selbstständig um- und neugestaltete gymnastische Bewegungsgestaltung ohne oder mit ausgewählten Handgeräten (Ball, Reifen, Seil, Keule oder Band) oder Alltagsmaterialien allein oder in der Gruppe präsentieren [10 BWK 6.1]"/>
                <w:listItem w:displayText="eine selbstständig um- und neugestaltete tänzerische Komposition einer ausgewählten Tanzrichtung (z.B. Hip-Hop, Jumpstyle) allein oder in der Gruppe präsentieren [10 BWK 6.2]" w:value="eine selbstständig um- und neugestaltete tänzerische Komposition einer ausgewählten Tanzrichtung (z.B. Hip-Hop, Jumpstyle) allein oder in der Gruppe präsentieren [10 BWK 6.2]"/>
                <w:listItem w:displayText="eine selbstständig um- und neugestaltete künstlerische Bewegungskomposition aus einem ausgewählten Bereich (Pantomime, Bewegungstheater oder Jonglage) allein oder in der Gruppe präsentieren [10 BWK 6.3]" w:value="eine selbstständig um- und neugestaltete künstlerische Bewegungskomposition aus einem ausgewählten Bereich (Pantomime, Bewegungstheater oder Jonglage) allein oder in der Gruppe präsentieren [10 BWK 6.3]"/>
              </w:dropDownList>
            </w:sdtPr>
            <w:sdtEndPr/>
            <w:sdtContent>
              <w:p w14:paraId="67A98776" w14:textId="3E555FFD" w:rsidR="007C0EA4" w:rsidRPr="00F97FED" w:rsidRDefault="00F64493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selbstständig um- und neugestaltete künstlerische Bewegungskomposition aus einem ausgewählten Bereich (Pantomime, Bewegungstheater oder Jonglage) allein oder in der Gruppe präsentieren [10 BWK 6.3]</w:t>
                </w:r>
              </w:p>
            </w:sdtContent>
          </w:sdt>
          <w:p w14:paraId="441C0B0A" w14:textId="77777777" w:rsidR="001135A2" w:rsidRPr="00F97FED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001330436"/>
              <w:placeholder>
                <w:docPart w:val="F2C6C8F69FB44D55B7C7B31FC61E527D"/>
              </w:placeholder>
              <w:showingPlcHdr/>
              <w:dropDownList>
                <w:listItem w:value="Wählen Sie ein Element aus."/>
                <w:listItem w:displayText="eine selbstständig um- und neugestaltete gymnastische Bewegungsgestaltung ohne oder mit ausgewählten Handgeräten (Ball, Reifen, Seil, Keule oder Band) oder Alltagsmaterialien allein oder in der Gruppe präsentieren [10 BWK 6.1]" w:value="eine selbstständig um- und neugestaltete gymnastische Bewegungsgestaltung ohne oder mit ausgewählten Handgeräten (Ball, Reifen, Seil, Keule oder Band) oder Alltagsmaterialien allein oder in der Gruppe präsentieren [10 BWK 6.1]"/>
                <w:listItem w:displayText="eine selbstständig um- und neugestaltete tänzerische Komposition einer ausgewählten Tanzrichtung (z.B. Hip-Hop, Jumpstyle) allein oder in der Gruppe präsentieren [10 BWK 6.2]" w:value="eine selbstständig um- und neugestaltete tänzerische Komposition einer ausgewählten Tanzrichtung (z.B. Hip-Hop, Jumpstyle) allein oder in der Gruppe präsentieren [10 BWK 6.2]"/>
                <w:listItem w:displayText="eine selbstständig um- und neugestaltete künstlerische Bewegungskomposition aus einem ausgewählten Bereich (Pantomime, Bewegungstheater oder Jonglage) allein oder in der Gruppe präsentieren [10 BWK 6.3]" w:value="eine selbstständig um- und neugestaltete künstlerische Bewegungskomposition aus einem ausgewählten Bereich (Pantomime, Bewegungstheater oder Jonglage) allein oder in der Gruppe präsentieren [10 BWK 6.3]"/>
              </w:dropDownList>
            </w:sdtPr>
            <w:sdtEndPr/>
            <w:sdtContent>
              <w:p w14:paraId="7515D085" w14:textId="38FDF8F9" w:rsidR="00C117BF" w:rsidRPr="00F97FED" w:rsidRDefault="00C6455C" w:rsidP="00C6455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C439B28" w14:textId="77777777" w:rsidR="00C6455C" w:rsidRPr="00F97FED" w:rsidRDefault="00C6455C" w:rsidP="00C6455C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28A431C9" w14:textId="77777777" w:rsidR="00C6455C" w:rsidRPr="00F97FED" w:rsidRDefault="00C6455C" w:rsidP="00C6455C">
            <w:pPr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68B45EF4FC2C48D8A6EB858BEFF2EE3D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E16C735" w14:textId="2BE803C5" w:rsidR="00C6455C" w:rsidRPr="00F97FED" w:rsidRDefault="00A0670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ausgewählte Ausführungskriterien (Bewegungsqualität, Synchronität, Ausdruck und Körperspannung) benennen [10 SK b1]</w:t>
                </w:r>
              </w:p>
            </w:sdtContent>
          </w:sdt>
          <w:p w14:paraId="0AE51845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D807550E7020473EAD782DB5AF59267E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1E0C4A5" w14:textId="4116A6D2" w:rsidR="00C6455C" w:rsidRPr="00F97FED" w:rsidRDefault="00A0670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das Gestaltungskriterium Raum (Aufstellungsformen, Raumwege, Raumebenen und Bewegungsrichtungen) beschreiben [10 SK b2]</w:t>
                </w:r>
              </w:p>
            </w:sdtContent>
          </w:sdt>
          <w:p w14:paraId="76E49C8B" w14:textId="77777777" w:rsidR="00C6455C" w:rsidRPr="00F97FED" w:rsidRDefault="00C6455C" w:rsidP="00C6455C">
            <w:pPr>
              <w:pStyle w:val="Listenabsatz"/>
              <w:ind w:left="444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063A7A4B615E473398857713FE6A7FB2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B567FF3" w14:textId="39F8F751" w:rsidR="00C6455C" w:rsidRPr="00F97FED" w:rsidRDefault="00A0670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für das Lernen und Üben ausgewählter Bewegungsabläufe bedeutsamen Körperempfindungen und Körperwahrnehmungen beschreiben [10 SK a1]</w:t>
                </w:r>
              </w:p>
            </w:sdtContent>
          </w:sdt>
          <w:p w14:paraId="00776612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Cs w:val="24"/>
              </w:rPr>
            </w:pPr>
          </w:p>
          <w:p w14:paraId="7F937D61" w14:textId="77777777" w:rsidR="00C6455C" w:rsidRPr="00F97FED" w:rsidRDefault="00C6455C" w:rsidP="00BF238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C67D6301797C4474B10CB5C385F5A80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583DDEF6" w14:textId="465F856D" w:rsidR="00C6455C" w:rsidRPr="00F97FED" w:rsidRDefault="00A0670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kreative Bewegungsgestaltungen entwickeln und zu einer Präsentation verbinden [10 MK b3]</w:t>
                </w:r>
              </w:p>
            </w:sdtContent>
          </w:sdt>
          <w:p w14:paraId="589F57F6" w14:textId="77777777" w:rsidR="00C6455C" w:rsidRPr="00F97FED" w:rsidRDefault="00C6455C" w:rsidP="00C6455C">
            <w:pPr>
              <w:pStyle w:val="Listenabsatz"/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2E2789EC86DE4BE597E2CAF80C72AFCC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3FE54FA" w14:textId="4880B5C7" w:rsidR="00C6455C" w:rsidRPr="00F97FED" w:rsidRDefault="00A0670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Hilfen (Feedback, Hilfestellung, Geländehilfen, Visualisierungen, akustische Signale) beim Erlernen und Verbessern sportlicher Bewegungen auswählen und verwenden [10 MK a3]</w:t>
                </w:r>
              </w:p>
            </w:sdtContent>
          </w:sdt>
          <w:p w14:paraId="7F0EE823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4FC1F2CB0E0C479BB021748D3AE5FA1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9EC8783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217B616" w14:textId="77777777" w:rsidR="00C6455C" w:rsidRPr="00F97FED" w:rsidRDefault="00C6455C" w:rsidP="00C6455C">
            <w:pPr>
              <w:pStyle w:val="Listenabsatz"/>
              <w:ind w:left="444"/>
              <w:rPr>
                <w:rFonts w:cs="Arial"/>
                <w:b/>
                <w:szCs w:val="24"/>
              </w:rPr>
            </w:pPr>
          </w:p>
          <w:p w14:paraId="62B12974" w14:textId="77777777" w:rsidR="00C6455C" w:rsidRPr="00F97FED" w:rsidRDefault="00C6455C" w:rsidP="00BF238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C67D6301797C4474B10CB5C385F5A803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340BB487" w:rsidR="000E6E72" w:rsidRPr="00F97FED" w:rsidRDefault="00A06701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gestalterische Präsentationen auch unter Verwendung digitaler Medien kriteriengeleitet (u.a. Schwierigkeit, Kreativität, Nutzung des Raums, Wirkung auf den Zuschauer) beurteilen [10 UK b2]</w:t>
                </w:r>
              </w:p>
            </w:sdtContent>
          </w:sdt>
        </w:tc>
      </w:tr>
    </w:tbl>
    <w:p w14:paraId="172FD021" w14:textId="56940E89" w:rsidR="00644764" w:rsidRDefault="00622107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622107" w14:paraId="5E489F88" w14:textId="77777777" w:rsidTr="00EE18CC">
        <w:trPr>
          <w:trHeight w:val="551"/>
        </w:trPr>
        <w:tc>
          <w:tcPr>
            <w:tcW w:w="3590" w:type="dxa"/>
          </w:tcPr>
          <w:p w14:paraId="067A454F" w14:textId="77777777" w:rsidR="00F97FED" w:rsidRPr="00687860" w:rsidRDefault="00F97FED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1BC19196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BFAEF92" w14:textId="77777777" w:rsidR="00F97FED" w:rsidRPr="00687860" w:rsidRDefault="00F97FED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14C5AA34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E1F5199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128A4A14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622107" w14:paraId="73BDA40E" w14:textId="77777777" w:rsidTr="00EE18CC">
        <w:trPr>
          <w:trHeight w:val="3093"/>
        </w:trPr>
        <w:tc>
          <w:tcPr>
            <w:tcW w:w="3590" w:type="dxa"/>
          </w:tcPr>
          <w:p w14:paraId="7CAB1705" w14:textId="77777777" w:rsidR="00F1795D" w:rsidRDefault="00B831B7" w:rsidP="00EE18CC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F1795D">
              <w:rPr>
                <w:rFonts w:cs="Arial"/>
                <w:bCs/>
                <w:iCs/>
                <w:sz w:val="20"/>
              </w:rPr>
              <w:t>P</w:t>
            </w:r>
            <w:r w:rsidRPr="00F1795D">
              <w:rPr>
                <w:iCs/>
                <w:sz w:val="20"/>
              </w:rPr>
              <w:t xml:space="preserve">roblem </w:t>
            </w:r>
            <w:r w:rsidRPr="00F1795D">
              <w:rPr>
                <w:rFonts w:cs="Arial"/>
                <w:bCs/>
                <w:iCs/>
                <w:sz w:val="20"/>
              </w:rPr>
              <w:t>erkennen</w:t>
            </w:r>
            <w:r w:rsidR="00F1795D">
              <w:rPr>
                <w:rFonts w:cs="Arial"/>
                <w:bCs/>
                <w:iCs/>
                <w:sz w:val="20"/>
              </w:rPr>
              <w:t xml:space="preserve"> und</w:t>
            </w:r>
            <w:r w:rsidRPr="00F1795D">
              <w:rPr>
                <w:rFonts w:cs="Arial"/>
                <w:bCs/>
                <w:iCs/>
                <w:sz w:val="20"/>
              </w:rPr>
              <w:t xml:space="preserve"> einschätzen</w:t>
            </w:r>
          </w:p>
          <w:p w14:paraId="41E2DDB4" w14:textId="77777777" w:rsidR="00F1795D" w:rsidRDefault="00B831B7" w:rsidP="00EE18CC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F1795D">
              <w:rPr>
                <w:rFonts w:cs="Arial"/>
                <w:bCs/>
                <w:iCs/>
                <w:sz w:val="20"/>
              </w:rPr>
              <w:t>(Spielerisches) Suchen und Ausprobieren</w:t>
            </w:r>
          </w:p>
          <w:p w14:paraId="005265A7" w14:textId="77777777" w:rsidR="00F1795D" w:rsidRDefault="00B831B7" w:rsidP="00EE18CC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F1795D">
              <w:rPr>
                <w:rFonts w:cs="Arial"/>
                <w:bCs/>
                <w:iCs/>
                <w:sz w:val="20"/>
              </w:rPr>
              <w:t>Auseinandersetzung mit einem Problem, lernen am Widerstand, „Stolperstein“ bewältigen</w:t>
            </w:r>
          </w:p>
          <w:p w14:paraId="4F949765" w14:textId="57DDC035" w:rsidR="00F1795D" w:rsidRDefault="00B831B7" w:rsidP="00EE18CC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F1795D">
              <w:rPr>
                <w:rFonts w:cs="Arial"/>
                <w:bCs/>
                <w:iCs/>
                <w:sz w:val="20"/>
              </w:rPr>
              <w:t>Finden, Festhalten, Verwerfen, neu</w:t>
            </w:r>
            <w:r w:rsidR="00F1795D">
              <w:rPr>
                <w:rFonts w:cs="Arial"/>
                <w:bCs/>
                <w:iCs/>
                <w:sz w:val="20"/>
              </w:rPr>
              <w:t>suchen</w:t>
            </w:r>
          </w:p>
          <w:p w14:paraId="1EC101C2" w14:textId="77777777" w:rsidR="00F1795D" w:rsidRDefault="00B831B7" w:rsidP="00EE18CC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F1795D">
              <w:rPr>
                <w:rFonts w:cs="Arial"/>
                <w:bCs/>
                <w:iCs/>
                <w:sz w:val="20"/>
              </w:rPr>
              <w:t>Reflektieren, Prüfen und Auswählen</w:t>
            </w:r>
          </w:p>
          <w:p w14:paraId="22CAA97E" w14:textId="77777777" w:rsidR="00F1795D" w:rsidRDefault="00B831B7" w:rsidP="00EE18CC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Fonts w:cs="Arial"/>
                <w:bCs/>
                <w:iCs/>
                <w:sz w:val="20"/>
              </w:rPr>
            </w:pPr>
            <w:r w:rsidRPr="00F1795D">
              <w:rPr>
                <w:rFonts w:cs="Arial"/>
                <w:bCs/>
                <w:iCs/>
                <w:sz w:val="20"/>
              </w:rPr>
              <w:t>Überarbeiten, Variieren und Umgestalten</w:t>
            </w:r>
          </w:p>
          <w:p w14:paraId="231CFC13" w14:textId="359EB229" w:rsidR="00F97FED" w:rsidRPr="00F1795D" w:rsidRDefault="00B831B7" w:rsidP="00EE18CC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iCs/>
                <w:sz w:val="20"/>
              </w:rPr>
            </w:pPr>
            <w:r w:rsidRPr="00F1795D">
              <w:rPr>
                <w:rFonts w:cs="Arial"/>
                <w:bCs/>
                <w:iCs/>
                <w:sz w:val="20"/>
              </w:rPr>
              <w:t>Üben, Festigen und Inte</w:t>
            </w:r>
            <w:r w:rsidR="00F1795D">
              <w:rPr>
                <w:rFonts w:cs="Arial"/>
                <w:bCs/>
                <w:iCs/>
                <w:sz w:val="20"/>
              </w:rPr>
              <w:t>r</w:t>
            </w:r>
            <w:r w:rsidRPr="00F1795D">
              <w:rPr>
                <w:rFonts w:cs="Arial"/>
                <w:bCs/>
                <w:iCs/>
                <w:sz w:val="20"/>
              </w:rPr>
              <w:t>pretieren</w:t>
            </w:r>
            <w:r w:rsidR="00F97FED" w:rsidRPr="00F1795D">
              <w:rPr>
                <w:rFonts w:cs="Arial"/>
                <w:bCs/>
                <w:iCs/>
                <w:sz w:val="20"/>
              </w:rPr>
              <w:t xml:space="preserve"> </w:t>
            </w:r>
          </w:p>
        </w:tc>
        <w:tc>
          <w:tcPr>
            <w:tcW w:w="3590" w:type="dxa"/>
          </w:tcPr>
          <w:p w14:paraId="3BCF8F32" w14:textId="77777777" w:rsidR="006A773F" w:rsidRPr="006A773F" w:rsidRDefault="00B831B7" w:rsidP="006A773F">
            <w:pPr>
              <w:pStyle w:val="Listenabsatz"/>
              <w:numPr>
                <w:ilvl w:val="0"/>
                <w:numId w:val="17"/>
              </w:numPr>
              <w:ind w:left="371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6A773F">
              <w:rPr>
                <w:rFonts w:cs="Arial"/>
                <w:bCs/>
                <w:iCs/>
                <w:sz w:val="20"/>
              </w:rPr>
              <w:t>Dramaturgischer</w:t>
            </w:r>
            <w:r w:rsidR="006A773F">
              <w:rPr>
                <w:rFonts w:cs="Arial"/>
                <w:bCs/>
                <w:iCs/>
                <w:sz w:val="20"/>
              </w:rPr>
              <w:t xml:space="preserve"> </w:t>
            </w:r>
            <w:r w:rsidRPr="006A773F">
              <w:rPr>
                <w:rFonts w:cs="Arial"/>
                <w:bCs/>
                <w:iCs/>
                <w:sz w:val="20"/>
              </w:rPr>
              <w:t xml:space="preserve">Ansatz </w:t>
            </w:r>
          </w:p>
          <w:p w14:paraId="7C62C30D" w14:textId="77777777" w:rsidR="006A773F" w:rsidRPr="006A773F" w:rsidRDefault="00B831B7" w:rsidP="006A773F">
            <w:pPr>
              <w:pStyle w:val="Listenabsatz"/>
              <w:numPr>
                <w:ilvl w:val="0"/>
                <w:numId w:val="17"/>
              </w:numPr>
              <w:ind w:left="371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6A773F">
              <w:rPr>
                <w:rFonts w:cs="Arial"/>
                <w:bCs/>
                <w:iCs/>
                <w:sz w:val="20"/>
              </w:rPr>
              <w:t>Logik de</w:t>
            </w:r>
            <w:r w:rsidR="006A773F">
              <w:rPr>
                <w:rFonts w:cs="Arial"/>
                <w:bCs/>
                <w:iCs/>
                <w:sz w:val="20"/>
              </w:rPr>
              <w:t>r</w:t>
            </w:r>
            <w:r w:rsidRPr="006A773F">
              <w:rPr>
                <w:rFonts w:cs="Arial"/>
                <w:bCs/>
                <w:iCs/>
                <w:sz w:val="20"/>
              </w:rPr>
              <w:t xml:space="preserve"> </w:t>
            </w:r>
            <w:r w:rsidR="006A773F">
              <w:rPr>
                <w:rFonts w:cs="Arial"/>
                <w:bCs/>
                <w:iCs/>
                <w:sz w:val="20"/>
              </w:rPr>
              <w:t>Gestaltung</w:t>
            </w:r>
            <w:r w:rsidRPr="006A773F">
              <w:rPr>
                <w:rFonts w:cs="Arial"/>
                <w:bCs/>
                <w:iCs/>
                <w:sz w:val="20"/>
              </w:rPr>
              <w:t xml:space="preserve"> und der gewählten Bewegungen </w:t>
            </w:r>
          </w:p>
          <w:p w14:paraId="555C2FCC" w14:textId="77777777" w:rsidR="006A773F" w:rsidRPr="006A773F" w:rsidRDefault="00B831B7" w:rsidP="006A773F">
            <w:pPr>
              <w:pStyle w:val="Listenabsatz"/>
              <w:numPr>
                <w:ilvl w:val="0"/>
                <w:numId w:val="17"/>
              </w:numPr>
              <w:ind w:left="371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6A773F">
              <w:rPr>
                <w:rFonts w:cs="Arial"/>
                <w:bCs/>
                <w:iCs/>
                <w:sz w:val="20"/>
              </w:rPr>
              <w:t>Aufbau (zeitliche, räumliche und dynamische Anordnung und Differenzierung)</w:t>
            </w:r>
          </w:p>
          <w:p w14:paraId="0FFABBAB" w14:textId="5713E4D2" w:rsidR="006A773F" w:rsidRPr="006A773F" w:rsidRDefault="00B831B7" w:rsidP="006A773F">
            <w:pPr>
              <w:pStyle w:val="Listenabsatz"/>
              <w:numPr>
                <w:ilvl w:val="0"/>
                <w:numId w:val="17"/>
              </w:numPr>
              <w:ind w:left="371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6A773F">
              <w:rPr>
                <w:rFonts w:cs="Arial"/>
                <w:bCs/>
                <w:iCs/>
                <w:sz w:val="20"/>
              </w:rPr>
              <w:t>Schwierigkeit der Elemente und Bewegungsverbindu</w:t>
            </w:r>
            <w:r w:rsidR="006A773F">
              <w:rPr>
                <w:rFonts w:cs="Arial"/>
                <w:bCs/>
                <w:iCs/>
                <w:sz w:val="20"/>
              </w:rPr>
              <w:t>n</w:t>
            </w:r>
            <w:r w:rsidRPr="006A773F">
              <w:rPr>
                <w:rFonts w:cs="Arial"/>
                <w:bCs/>
                <w:iCs/>
                <w:sz w:val="20"/>
              </w:rPr>
              <w:t>gen</w:t>
            </w:r>
          </w:p>
          <w:p w14:paraId="291F7A86" w14:textId="77777777" w:rsidR="000E2685" w:rsidRPr="000E2685" w:rsidRDefault="00B831B7" w:rsidP="006A773F">
            <w:pPr>
              <w:pStyle w:val="Listenabsatz"/>
              <w:numPr>
                <w:ilvl w:val="0"/>
                <w:numId w:val="17"/>
              </w:numPr>
              <w:ind w:left="371"/>
              <w:jc w:val="left"/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</w:pPr>
            <w:r w:rsidRPr="006A773F">
              <w:rPr>
                <w:rFonts w:cs="Arial"/>
                <w:bCs/>
                <w:iCs/>
                <w:sz w:val="20"/>
              </w:rPr>
              <w:t>Musikalische Umsetzung, Stimmigkeit von Musik und Bewegung</w:t>
            </w:r>
          </w:p>
          <w:p w14:paraId="29FF2C50" w14:textId="0D0DBC70" w:rsidR="00F97FED" w:rsidRPr="006A773F" w:rsidRDefault="00B831B7" w:rsidP="006A773F">
            <w:pPr>
              <w:pStyle w:val="Listenabsatz"/>
              <w:numPr>
                <w:ilvl w:val="0"/>
                <w:numId w:val="17"/>
              </w:numPr>
              <w:ind w:left="371"/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A773F">
              <w:rPr>
                <w:rFonts w:cs="Arial"/>
                <w:bCs/>
                <w:iCs/>
                <w:sz w:val="20"/>
              </w:rPr>
              <w:t>Miteinander bzw. Beziehung der Gruppenmitglieder</w:t>
            </w:r>
          </w:p>
        </w:tc>
        <w:tc>
          <w:tcPr>
            <w:tcW w:w="3590" w:type="dxa"/>
          </w:tcPr>
          <w:p w14:paraId="3D53B083" w14:textId="77777777" w:rsidR="00F97FED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309F5F4D" w14:textId="77777777" w:rsidR="00653780" w:rsidRDefault="00474830" w:rsidP="00653780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653780">
              <w:rPr>
                <w:rFonts w:cs="Arial"/>
                <w:bCs/>
                <w:iCs/>
                <w:sz w:val="20"/>
              </w:rPr>
              <w:t>Dynamische Differenzierung (schnell, langsam)</w:t>
            </w:r>
          </w:p>
          <w:p w14:paraId="0BBF9499" w14:textId="77777777" w:rsidR="00653780" w:rsidRDefault="00474830" w:rsidP="00653780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653780">
              <w:rPr>
                <w:rFonts w:cs="Arial"/>
                <w:bCs/>
                <w:iCs/>
                <w:sz w:val="20"/>
              </w:rPr>
              <w:t>Räumliche Differenzierung (im Raum bewegen, unterschiedliche Orte, Ebenen etc.)</w:t>
            </w:r>
          </w:p>
          <w:p w14:paraId="1C067C80" w14:textId="77777777" w:rsidR="00653780" w:rsidRDefault="00653780" w:rsidP="00653780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>
              <w:rPr>
                <w:rFonts w:cs="Arial"/>
                <w:bCs/>
                <w:iCs/>
                <w:sz w:val="20"/>
              </w:rPr>
              <w:t>„</w:t>
            </w:r>
            <w:r w:rsidR="00474830" w:rsidRPr="00653780">
              <w:rPr>
                <w:rFonts w:cs="Arial"/>
                <w:bCs/>
                <w:iCs/>
                <w:sz w:val="20"/>
              </w:rPr>
              <w:t>interessante Bilder erzeugen“</w:t>
            </w:r>
          </w:p>
          <w:p w14:paraId="7B3EA273" w14:textId="77777777" w:rsidR="00653780" w:rsidRDefault="00474830" w:rsidP="00653780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653780">
              <w:rPr>
                <w:rFonts w:cs="Arial"/>
                <w:bCs/>
                <w:iCs/>
                <w:sz w:val="20"/>
              </w:rPr>
              <w:t>Klarer Anfang und klares Ende (Standbilder)</w:t>
            </w:r>
          </w:p>
          <w:p w14:paraId="7AB8C5F1" w14:textId="77777777" w:rsidR="00653780" w:rsidRDefault="00474830" w:rsidP="00653780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653780">
              <w:rPr>
                <w:rFonts w:cs="Arial"/>
                <w:bCs/>
                <w:iCs/>
                <w:sz w:val="20"/>
              </w:rPr>
              <w:t>Synchrone und unterschiedliche Bewegungsfolgen in die Kür einbauen</w:t>
            </w:r>
          </w:p>
          <w:p w14:paraId="0472D36F" w14:textId="48C6BC49" w:rsidR="00F97FED" w:rsidRPr="00653780" w:rsidRDefault="00474830" w:rsidP="00653780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653780">
              <w:rPr>
                <w:rFonts w:cs="Arial"/>
                <w:bCs/>
                <w:iCs/>
                <w:sz w:val="20"/>
              </w:rPr>
              <w:t>Paare</w:t>
            </w:r>
            <w:r w:rsidR="00653780">
              <w:rPr>
                <w:rFonts w:cs="Arial"/>
                <w:bCs/>
                <w:iCs/>
                <w:sz w:val="20"/>
              </w:rPr>
              <w:t xml:space="preserve">/Gruppen </w:t>
            </w:r>
            <w:r w:rsidRPr="00653780">
              <w:rPr>
                <w:rFonts w:cs="Arial"/>
                <w:bCs/>
                <w:iCs/>
                <w:sz w:val="20"/>
              </w:rPr>
              <w:t xml:space="preserve">agieren </w:t>
            </w:r>
            <w:r w:rsidR="00653780">
              <w:rPr>
                <w:rFonts w:cs="Arial"/>
                <w:bCs/>
                <w:iCs/>
                <w:sz w:val="20"/>
              </w:rPr>
              <w:t xml:space="preserve">gemeinsam </w:t>
            </w:r>
            <w:r w:rsidRPr="00653780">
              <w:rPr>
                <w:rFonts w:cs="Arial"/>
                <w:bCs/>
                <w:iCs/>
                <w:sz w:val="20"/>
              </w:rPr>
              <w:t>(nicht als Solisten!)</w:t>
            </w:r>
          </w:p>
          <w:p w14:paraId="4426050B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19C47EC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37FE2CD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30E6DFD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651EAFED" w14:textId="37E6344C" w:rsidR="00F97FED" w:rsidRPr="00653780" w:rsidRDefault="00B831B7" w:rsidP="00653780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385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653780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M</w:t>
            </w:r>
            <w:r w:rsidRPr="00653780"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imik/Gestik</w:t>
            </w:r>
            <w:r w:rsidR="00622107"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  <w:t>/Körperspannung</w:t>
            </w:r>
          </w:p>
          <w:p w14:paraId="79B384F8" w14:textId="61906B3F" w:rsidR="00B831B7" w:rsidRPr="00653780" w:rsidRDefault="00B831B7" w:rsidP="00653780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385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653780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Gestaltungskriterien: Raum</w:t>
            </w:r>
            <w:r w:rsidR="00474830" w:rsidRPr="00653780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 xml:space="preserve"> (Aufstellung, Ebenen, Richtung)</w:t>
            </w:r>
            <w:r w:rsidRPr="00653780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, Zeit, Form</w:t>
            </w:r>
            <w:r w:rsidR="00474830" w:rsidRPr="00653780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 xml:space="preserve"> (Bewegungsformen, Personenbeziehungen)</w:t>
            </w:r>
            <w:r w:rsidRPr="00653780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, Kraft</w:t>
            </w:r>
            <w:r w:rsidR="00474830" w:rsidRPr="00653780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-Dynamik (Freeze, Zeitlupe, Zeitraffer, Echo etc.)</w:t>
            </w:r>
          </w:p>
          <w:p w14:paraId="5B9E387C" w14:textId="7133F8B7" w:rsidR="00B831B7" w:rsidRPr="00653780" w:rsidRDefault="00B831B7" w:rsidP="00653780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385" w:hanging="35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653780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Improvisation, Exploration, kreatives Handeln</w:t>
            </w:r>
          </w:p>
        </w:tc>
        <w:tc>
          <w:tcPr>
            <w:tcW w:w="3591" w:type="dxa"/>
          </w:tcPr>
          <w:p w14:paraId="1225E183" w14:textId="154DA7B7" w:rsidR="00F97FED" w:rsidRDefault="00F97FED" w:rsidP="00ED200E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65B7D93E" w14:textId="2D60BFBF" w:rsidR="00ED200E" w:rsidRPr="00A25700" w:rsidRDefault="00ED200E" w:rsidP="00A25700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423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D200E">
              <w:rPr>
                <w:rFonts w:ascii="Arial" w:hAnsi="Arial" w:cs="Arial"/>
                <w:color w:val="333333"/>
                <w:sz w:val="20"/>
                <w:szCs w:val="20"/>
              </w:rPr>
              <w:t>Kreativität</w:t>
            </w:r>
            <w:r w:rsidR="00A25700">
              <w:rPr>
                <w:rFonts w:ascii="Arial" w:hAnsi="Arial" w:cs="Arial"/>
                <w:color w:val="333333"/>
                <w:sz w:val="20"/>
                <w:szCs w:val="20"/>
              </w:rPr>
              <w:t xml:space="preserve"> und ggf. </w:t>
            </w:r>
            <w:r w:rsidRPr="00A25700">
              <w:rPr>
                <w:rFonts w:ascii="Arial" w:hAnsi="Arial" w:cs="Arial"/>
                <w:color w:val="333333"/>
                <w:sz w:val="20"/>
                <w:szCs w:val="20"/>
              </w:rPr>
              <w:t>Umsetzung der Gestaltungsvorgaben</w:t>
            </w:r>
          </w:p>
          <w:p w14:paraId="470EB485" w14:textId="61BF69B3" w:rsidR="00ED200E" w:rsidRDefault="004E451D" w:rsidP="00ED200E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423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Koo</w:t>
            </w:r>
            <w:r w:rsidR="0012045A">
              <w:rPr>
                <w:rFonts w:ascii="Arial" w:hAnsi="Arial" w:cs="Arial"/>
                <w:color w:val="333333"/>
                <w:sz w:val="20"/>
                <w:szCs w:val="20"/>
              </w:rPr>
              <w:t>peration und Kommunikation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in der Gruppe</w:t>
            </w:r>
            <w:r w:rsidR="0012045A">
              <w:rPr>
                <w:rFonts w:ascii="Arial" w:hAnsi="Arial" w:cs="Arial"/>
                <w:color w:val="333333"/>
                <w:sz w:val="20"/>
                <w:szCs w:val="20"/>
              </w:rPr>
              <w:t xml:space="preserve"> oder Selbstständigkeit im Übungsprozess</w:t>
            </w:r>
          </w:p>
          <w:p w14:paraId="511E27D0" w14:textId="6C6BE462" w:rsidR="004E451D" w:rsidRDefault="004E451D" w:rsidP="00ED200E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423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Planung und Weiterentwicklung der Gestaltungsaufgabe</w:t>
            </w:r>
          </w:p>
          <w:p w14:paraId="02258588" w14:textId="6679335C" w:rsidR="004E451D" w:rsidRDefault="0012045A" w:rsidP="00ED200E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423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stetiger Übungs- und Weiterentwicklungsprozess</w:t>
            </w:r>
          </w:p>
          <w:p w14:paraId="52491549" w14:textId="77777777" w:rsidR="00F97FED" w:rsidRDefault="00F97FED" w:rsidP="00ED200E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C28249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90D1285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58C56A7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E51272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3A3F37F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C1126C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A61ECE" w14:textId="5DEDA0AD" w:rsidR="00F97FED" w:rsidRDefault="00F97FED" w:rsidP="00ED200E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0039F4DA" w14:textId="33ED04C3" w:rsidR="00ED200E" w:rsidRPr="00ED200E" w:rsidRDefault="00ED200E" w:rsidP="00ED200E">
            <w:pPr>
              <w:pStyle w:val="Listenabsatz"/>
              <w:numPr>
                <w:ilvl w:val="0"/>
                <w:numId w:val="17"/>
              </w:numPr>
              <w:ind w:left="423"/>
              <w:jc w:val="lef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ED200E">
              <w:rPr>
                <w:rFonts w:cs="Arial"/>
                <w:sz w:val="20"/>
                <w:szCs w:val="20"/>
                <w:shd w:val="clear" w:color="auto" w:fill="FFFFFF"/>
              </w:rPr>
              <w:t>Präsentation der Gestaltung (Einzel- oder Gruppenpräsentation)</w:t>
            </w:r>
          </w:p>
          <w:p w14:paraId="6949AA05" w14:textId="16B7A120" w:rsidR="0012045A" w:rsidRPr="0012045A" w:rsidRDefault="004E451D" w:rsidP="0012045A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423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angemessene Auswahl und sinnvoller Einsatz von Materialien (Musik, Gegenstände etc.)</w:t>
            </w:r>
          </w:p>
          <w:p w14:paraId="24F8B17C" w14:textId="77777777" w:rsidR="00F97FED" w:rsidRPr="00687860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5D66867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D83C31"/>
    <w:multiLevelType w:val="hybridMultilevel"/>
    <w:tmpl w:val="D060A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7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20"/>
  </w:num>
  <w:num w:numId="7">
    <w:abstractNumId w:val="7"/>
  </w:num>
  <w:num w:numId="8">
    <w:abstractNumId w:val="0"/>
  </w:num>
  <w:num w:numId="9">
    <w:abstractNumId w:val="0"/>
  </w:num>
  <w:num w:numId="10">
    <w:abstractNumId w:val="18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9"/>
  </w:num>
  <w:num w:numId="16">
    <w:abstractNumId w:val="3"/>
  </w:num>
  <w:num w:numId="17">
    <w:abstractNumId w:val="8"/>
  </w:num>
  <w:num w:numId="18">
    <w:abstractNumId w:val="12"/>
  </w:num>
  <w:num w:numId="19">
    <w:abstractNumId w:val="16"/>
  </w:num>
  <w:num w:numId="20">
    <w:abstractNumId w:val="15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2685"/>
    <w:rsid w:val="000E6E72"/>
    <w:rsid w:val="00100A58"/>
    <w:rsid w:val="001135A2"/>
    <w:rsid w:val="0012045A"/>
    <w:rsid w:val="001206E7"/>
    <w:rsid w:val="001558FD"/>
    <w:rsid w:val="0017608B"/>
    <w:rsid w:val="001E164A"/>
    <w:rsid w:val="001F3257"/>
    <w:rsid w:val="00240520"/>
    <w:rsid w:val="002C79F5"/>
    <w:rsid w:val="00333FB7"/>
    <w:rsid w:val="00387AA9"/>
    <w:rsid w:val="003D59D9"/>
    <w:rsid w:val="003F7C08"/>
    <w:rsid w:val="0043095E"/>
    <w:rsid w:val="004463FD"/>
    <w:rsid w:val="00470943"/>
    <w:rsid w:val="00474830"/>
    <w:rsid w:val="00486418"/>
    <w:rsid w:val="004C2236"/>
    <w:rsid w:val="004D1B82"/>
    <w:rsid w:val="004E451D"/>
    <w:rsid w:val="004F34C3"/>
    <w:rsid w:val="005019E1"/>
    <w:rsid w:val="00546081"/>
    <w:rsid w:val="005833CF"/>
    <w:rsid w:val="005E1A0E"/>
    <w:rsid w:val="00622107"/>
    <w:rsid w:val="00637DA0"/>
    <w:rsid w:val="00645775"/>
    <w:rsid w:val="00653780"/>
    <w:rsid w:val="006A773F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20C0D"/>
    <w:rsid w:val="00983DF7"/>
    <w:rsid w:val="009C4EAD"/>
    <w:rsid w:val="009E774F"/>
    <w:rsid w:val="009F2336"/>
    <w:rsid w:val="00A06701"/>
    <w:rsid w:val="00A20156"/>
    <w:rsid w:val="00A25700"/>
    <w:rsid w:val="00A5549C"/>
    <w:rsid w:val="00A733BB"/>
    <w:rsid w:val="00A91DFF"/>
    <w:rsid w:val="00A971D3"/>
    <w:rsid w:val="00AF05EC"/>
    <w:rsid w:val="00B24970"/>
    <w:rsid w:val="00B831B7"/>
    <w:rsid w:val="00B9262F"/>
    <w:rsid w:val="00BF12F2"/>
    <w:rsid w:val="00BF2382"/>
    <w:rsid w:val="00C117BF"/>
    <w:rsid w:val="00C261E2"/>
    <w:rsid w:val="00C6455C"/>
    <w:rsid w:val="00C72016"/>
    <w:rsid w:val="00D00143"/>
    <w:rsid w:val="00D062EF"/>
    <w:rsid w:val="00D219CA"/>
    <w:rsid w:val="00D61298"/>
    <w:rsid w:val="00D8465C"/>
    <w:rsid w:val="00D8507B"/>
    <w:rsid w:val="00D9300F"/>
    <w:rsid w:val="00DC6D0D"/>
    <w:rsid w:val="00DE2FCF"/>
    <w:rsid w:val="00E54F8F"/>
    <w:rsid w:val="00E553AD"/>
    <w:rsid w:val="00E62BFC"/>
    <w:rsid w:val="00E94136"/>
    <w:rsid w:val="00EB746D"/>
    <w:rsid w:val="00ED200E"/>
    <w:rsid w:val="00EE36BA"/>
    <w:rsid w:val="00EF46C5"/>
    <w:rsid w:val="00F04336"/>
    <w:rsid w:val="00F1795D"/>
    <w:rsid w:val="00F64493"/>
    <w:rsid w:val="00F97FED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97FED"/>
    <w:rPr>
      <w:b/>
      <w:bCs/>
    </w:rPr>
  </w:style>
  <w:style w:type="paragraph" w:styleId="StandardWeb">
    <w:name w:val="Normal (Web)"/>
    <w:basedOn w:val="Standard"/>
    <w:uiPriority w:val="99"/>
    <w:unhideWhenUsed/>
    <w:rsid w:val="00F97FED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4D015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4D015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4D015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4D015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FE0D44C6FCF40E2B12FEA82AF3FB1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549F90-5B32-438B-98E6-2F2B985C9D3A}"/>
      </w:docPartPr>
      <w:docPartBody>
        <w:p w:rsidR="00006DC1" w:rsidRDefault="00172647" w:rsidP="00172647">
          <w:pPr>
            <w:pStyle w:val="5FE0D44C6FCF40E2B12FEA82AF3FB1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5EFA2F1930499DB89DF14B5FCEB1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11786A-52D3-4712-9283-4DD15390CC6A}"/>
      </w:docPartPr>
      <w:docPartBody>
        <w:p w:rsidR="00006DC1" w:rsidRDefault="00172647" w:rsidP="00172647">
          <w:pPr>
            <w:pStyle w:val="6D5EFA2F1930499DB89DF14B5FCEB1FC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6075F5D252CE49F78BC34BA1BD5E46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4B9234-FB79-477E-A996-49592EBC617D}"/>
      </w:docPartPr>
      <w:docPartBody>
        <w:p w:rsidR="00006DC1" w:rsidRDefault="00172647" w:rsidP="00172647">
          <w:pPr>
            <w:pStyle w:val="6075F5D252CE49F78BC34BA1BD5E46C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877AAEC62A847FC99309E952B93A8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1F489-AD63-4E08-8113-EF358961C83F}"/>
      </w:docPartPr>
      <w:docPartBody>
        <w:p w:rsidR="00006DC1" w:rsidRDefault="00172647" w:rsidP="00172647">
          <w:pPr>
            <w:pStyle w:val="9877AAEC62A847FC99309E952B93A885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30CFA7F027F4019BFFA0952A04551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E4C362-21AB-4867-84EC-21BB6BF09EC3}"/>
      </w:docPartPr>
      <w:docPartBody>
        <w:p w:rsidR="00006DC1" w:rsidRDefault="00172647" w:rsidP="00172647">
          <w:pPr>
            <w:pStyle w:val="430CFA7F027F4019BFFA0952A045511C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F2C6C8F69FB44D55B7C7B31FC61E52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70FDF-D269-4DEE-8360-372F8B1DAA02}"/>
      </w:docPartPr>
      <w:docPartBody>
        <w:p w:rsidR="00006DC1" w:rsidRDefault="00172647" w:rsidP="00172647">
          <w:pPr>
            <w:pStyle w:val="F2C6C8F69FB44D55B7C7B31FC61E527D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8B45EF4FC2C48D8A6EB858BEFF2E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3BDE1E-7AC8-47F6-AEBF-D75F0B49E411}"/>
      </w:docPartPr>
      <w:docPartBody>
        <w:p w:rsidR="00006DC1" w:rsidRDefault="00172647" w:rsidP="00172647">
          <w:pPr>
            <w:pStyle w:val="68B45EF4FC2C48D8A6EB858BEFF2EE3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807550E7020473EAD782DB5AF592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02838B-4C63-4F89-B228-03901B51E8D0}"/>
      </w:docPartPr>
      <w:docPartBody>
        <w:p w:rsidR="00006DC1" w:rsidRDefault="00172647" w:rsidP="00172647">
          <w:pPr>
            <w:pStyle w:val="D807550E7020473EAD782DB5AF59267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63A7A4B615E473398857713FE6A7F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4EBA5-056D-4B6B-9699-E1A5D6918ADB}"/>
      </w:docPartPr>
      <w:docPartBody>
        <w:p w:rsidR="00006DC1" w:rsidRDefault="00172647" w:rsidP="00172647">
          <w:pPr>
            <w:pStyle w:val="063A7A4B615E473398857713FE6A7FB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67D6301797C4474B10CB5C385F5A8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1A3BF-A2EA-4204-AACE-23C70D3EADCE}"/>
      </w:docPartPr>
      <w:docPartBody>
        <w:p w:rsidR="00006DC1" w:rsidRDefault="00172647" w:rsidP="00172647">
          <w:pPr>
            <w:pStyle w:val="C67D6301797C4474B10CB5C385F5A80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E2789EC86DE4BE597E2CAF80C72A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48456E-FA55-4F23-93E2-864195F6EF62}"/>
      </w:docPartPr>
      <w:docPartBody>
        <w:p w:rsidR="00006DC1" w:rsidRDefault="00172647" w:rsidP="00172647">
          <w:pPr>
            <w:pStyle w:val="2E2789EC86DE4BE597E2CAF80C72AFC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FC1F2CB0E0C479BB021748D3AE5F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52AFA3-37CC-47F3-BA05-8CA67F10DF7B}"/>
      </w:docPartPr>
      <w:docPartBody>
        <w:p w:rsidR="00006DC1" w:rsidRDefault="00172647" w:rsidP="00172647">
          <w:pPr>
            <w:pStyle w:val="4FC1F2CB0E0C479BB021748D3AE5FA1C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9F0E03"/>
    <w:multiLevelType w:val="multilevel"/>
    <w:tmpl w:val="91D89E32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06DC1"/>
    <w:rsid w:val="00167343"/>
    <w:rsid w:val="00172647"/>
    <w:rsid w:val="004D0150"/>
    <w:rsid w:val="005055CF"/>
    <w:rsid w:val="005624BC"/>
    <w:rsid w:val="00677948"/>
    <w:rsid w:val="008C445F"/>
    <w:rsid w:val="00D10872"/>
    <w:rsid w:val="00EB236D"/>
    <w:rsid w:val="00F8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72647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D826C1BD0D124CB9A36AF0420BDCAB97">
    <w:name w:val="D826C1BD0D124CB9A36AF0420BDCAB97"/>
    <w:rsid w:val="004D0150"/>
  </w:style>
  <w:style w:type="paragraph" w:customStyle="1" w:styleId="014F0C8FCD86411590294C161A9F78EE">
    <w:name w:val="014F0C8FCD86411590294C161A9F78EE"/>
    <w:rsid w:val="004D0150"/>
  </w:style>
  <w:style w:type="paragraph" w:customStyle="1" w:styleId="6881168A0E2D4F60994A77D3B31B2EC6">
    <w:name w:val="6881168A0E2D4F60994A77D3B31B2EC6"/>
    <w:rsid w:val="004D0150"/>
  </w:style>
  <w:style w:type="paragraph" w:customStyle="1" w:styleId="5BDC81CA70C24FF086C5BDEC0D092E16">
    <w:name w:val="5BDC81CA70C24FF086C5BDEC0D092E16"/>
    <w:rsid w:val="004D0150"/>
  </w:style>
  <w:style w:type="paragraph" w:customStyle="1" w:styleId="5FE0D44C6FCF40E2B12FEA82AF3FB1CF">
    <w:name w:val="5FE0D44C6FCF40E2B12FEA82AF3FB1CF"/>
    <w:rsid w:val="00172647"/>
  </w:style>
  <w:style w:type="paragraph" w:customStyle="1" w:styleId="6D5EFA2F1930499DB89DF14B5FCEB1FC">
    <w:name w:val="6D5EFA2F1930499DB89DF14B5FCEB1FC"/>
    <w:rsid w:val="00172647"/>
  </w:style>
  <w:style w:type="paragraph" w:customStyle="1" w:styleId="6075F5D252CE49F78BC34BA1BD5E46CE">
    <w:name w:val="6075F5D252CE49F78BC34BA1BD5E46CE"/>
    <w:rsid w:val="00172647"/>
  </w:style>
  <w:style w:type="paragraph" w:customStyle="1" w:styleId="9877AAEC62A847FC99309E952B93A885">
    <w:name w:val="9877AAEC62A847FC99309E952B93A885"/>
    <w:rsid w:val="00172647"/>
  </w:style>
  <w:style w:type="paragraph" w:customStyle="1" w:styleId="430CFA7F027F4019BFFA0952A045511C">
    <w:name w:val="430CFA7F027F4019BFFA0952A045511C"/>
    <w:rsid w:val="00172647"/>
  </w:style>
  <w:style w:type="paragraph" w:customStyle="1" w:styleId="F2C6C8F69FB44D55B7C7B31FC61E527D">
    <w:name w:val="F2C6C8F69FB44D55B7C7B31FC61E527D"/>
    <w:rsid w:val="00172647"/>
  </w:style>
  <w:style w:type="paragraph" w:customStyle="1" w:styleId="68B45EF4FC2C48D8A6EB858BEFF2EE3D">
    <w:name w:val="68B45EF4FC2C48D8A6EB858BEFF2EE3D"/>
    <w:rsid w:val="00172647"/>
  </w:style>
  <w:style w:type="paragraph" w:customStyle="1" w:styleId="D807550E7020473EAD782DB5AF59267E">
    <w:name w:val="D807550E7020473EAD782DB5AF59267E"/>
    <w:rsid w:val="00172647"/>
  </w:style>
  <w:style w:type="paragraph" w:customStyle="1" w:styleId="063A7A4B615E473398857713FE6A7FB2">
    <w:name w:val="063A7A4B615E473398857713FE6A7FB2"/>
    <w:rsid w:val="00172647"/>
  </w:style>
  <w:style w:type="paragraph" w:customStyle="1" w:styleId="C67D6301797C4474B10CB5C385F5A803">
    <w:name w:val="C67D6301797C4474B10CB5C385F5A803"/>
    <w:rsid w:val="00172647"/>
  </w:style>
  <w:style w:type="paragraph" w:customStyle="1" w:styleId="2E2789EC86DE4BE597E2CAF80C72AFCC">
    <w:name w:val="2E2789EC86DE4BE597E2CAF80C72AFCC"/>
    <w:rsid w:val="00172647"/>
  </w:style>
  <w:style w:type="paragraph" w:customStyle="1" w:styleId="4FC1F2CB0E0C479BB021748D3AE5FA1C">
    <w:name w:val="4FC1F2CB0E0C479BB021748D3AE5FA1C"/>
    <w:rsid w:val="001726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79F77-FC1E-491F-A6A8-44DB011137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2C905-76ED-462D-8C88-2A2C7172A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22A005-B041-4F19-AA73-FDD9D33458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Jessica Tewes</cp:lastModifiedBy>
  <cp:revision>14</cp:revision>
  <cp:lastPrinted>2019-09-30T16:45:00Z</cp:lastPrinted>
  <dcterms:created xsi:type="dcterms:W3CDTF">2020-08-14T10:34:00Z</dcterms:created>
  <dcterms:modified xsi:type="dcterms:W3CDTF">2020-08-14T11:19:00Z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