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EF85C" w14:textId="393B2023" w:rsidR="003D59D9" w:rsidRDefault="003D59D9"/>
    <w:tbl>
      <w:tblPr>
        <w:tblW w:w="14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537"/>
        <w:gridCol w:w="1725"/>
        <w:gridCol w:w="2627"/>
        <w:gridCol w:w="5563"/>
      </w:tblGrid>
      <w:tr w:rsidR="00A971D3" w:rsidRPr="00572414" w14:paraId="3CA31CB1" w14:textId="0080FDA2" w:rsidTr="00A70B11">
        <w:trPr>
          <w:trHeight w:val="850"/>
        </w:trPr>
        <w:tc>
          <w:tcPr>
            <w:tcW w:w="4537" w:type="dxa"/>
            <w:shd w:val="clear" w:color="auto" w:fill="C9C9C9" w:themeFill="accent3" w:themeFillTint="99"/>
            <w:tcMar>
              <w:top w:w="57" w:type="dxa"/>
              <w:bottom w:w="57" w:type="dxa"/>
            </w:tcMar>
            <w:vAlign w:val="center"/>
          </w:tcPr>
          <w:p w14:paraId="1AF1785C" w14:textId="61051B44"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Jahrgangsstufe: </w:t>
            </w:r>
            <w:sdt>
              <w:sdtPr>
                <w:rPr>
                  <w:rFonts w:cs="Arial"/>
                  <w:b/>
                  <w:iCs/>
                  <w:sz w:val="28"/>
                  <w:szCs w:val="28"/>
                </w:rPr>
                <w:alias w:val="Jahrgangsstufe"/>
                <w:tag w:val="Jahrgangsstufe"/>
                <w:id w:val="-364214684"/>
                <w:placeholder>
                  <w:docPart w:val="DefaultPlaceholder_-1854013438"/>
                </w:placeholder>
                <w:dropDownList>
                  <w:listItem w:value="Wählen Sie ein Element aus."/>
                  <w:listItem w:displayText="5" w:value="5"/>
                  <w:listItem w:displayText="6" w:value="6"/>
                </w:dropDownList>
              </w:sdtPr>
              <w:sdtEndPr/>
              <w:sdtContent>
                <w:r w:rsidR="006D0FFC">
                  <w:rPr>
                    <w:rFonts w:cs="Arial"/>
                    <w:b/>
                    <w:iCs/>
                    <w:sz w:val="28"/>
                    <w:szCs w:val="28"/>
                  </w:rPr>
                  <w:t>5</w:t>
                </w:r>
              </w:sdtContent>
            </w:sdt>
          </w:p>
        </w:tc>
        <w:tc>
          <w:tcPr>
            <w:tcW w:w="4352" w:type="dxa"/>
            <w:gridSpan w:val="2"/>
            <w:shd w:val="clear" w:color="auto" w:fill="C9C9C9" w:themeFill="accent3" w:themeFillTint="99"/>
            <w:vAlign w:val="center"/>
          </w:tcPr>
          <w:p w14:paraId="3CA702C5" w14:textId="1FD6320D"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Dauer des UVs: </w:t>
            </w:r>
            <w:sdt>
              <w:sdtPr>
                <w:rPr>
                  <w:rFonts w:cs="Arial"/>
                  <w:b/>
                  <w:iCs/>
                  <w:sz w:val="28"/>
                  <w:szCs w:val="28"/>
                </w:rPr>
                <w:alias w:val="Dauer des UVs"/>
                <w:tag w:val="Dauer des UVs"/>
                <w:id w:val="2137978777"/>
                <w:placeholder>
                  <w:docPart w:val="DefaultPlaceholder_-1854013438"/>
                </w:placeholder>
                <w:showingPlcHdr/>
                <w:dropDownList>
                  <w:listItem w:value="Wählen Sie ein Element aus."/>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r w:rsidR="004C2236" w:rsidRPr="0068769B">
                  <w:rPr>
                    <w:rStyle w:val="Platzhaltertext"/>
                    <w:rFonts w:eastAsiaTheme="minorHAnsi"/>
                  </w:rPr>
                  <w:t>Wählen Sie ein Element aus.</w:t>
                </w:r>
              </w:sdtContent>
            </w:sdt>
          </w:p>
        </w:tc>
        <w:tc>
          <w:tcPr>
            <w:tcW w:w="5563" w:type="dxa"/>
            <w:shd w:val="clear" w:color="auto" w:fill="C9C9C9" w:themeFill="accent3" w:themeFillTint="99"/>
            <w:vAlign w:val="center"/>
          </w:tcPr>
          <w:p w14:paraId="6F8EE725" w14:textId="76F00404"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Nummer des UVs im BF/SB: </w:t>
            </w:r>
            <w:sdt>
              <w:sdtPr>
                <w:rPr>
                  <w:rFonts w:cs="Arial"/>
                  <w:b/>
                  <w:iCs/>
                  <w:sz w:val="28"/>
                  <w:szCs w:val="28"/>
                </w:rPr>
                <w:alias w:val="Nummer des UVs"/>
                <w:tag w:val="Nummer des UVs"/>
                <w:id w:val="1600917602"/>
                <w:placeholder>
                  <w:docPart w:val="DefaultPlaceholder_-1854013438"/>
                </w:placeholder>
                <w:dropDownList>
                  <w:listItem w:value="Wählen Sie ein Element aus."/>
                  <w:listItem w:displayText="1.1" w:value="1.1"/>
                  <w:listItem w:displayText="1.2" w:value="1.2"/>
                  <w:listItem w:displayText="1.3" w:value="1.3"/>
                  <w:listItem w:displayText="1.4" w:value="1.4"/>
                  <w:listItem w:displayText="1.5" w:value="1.5"/>
                </w:dropDownList>
              </w:sdtPr>
              <w:sdtEndPr/>
              <w:sdtContent>
                <w:r w:rsidR="006D0FFC">
                  <w:rPr>
                    <w:rFonts w:cs="Arial"/>
                    <w:b/>
                    <w:iCs/>
                    <w:sz w:val="28"/>
                    <w:szCs w:val="28"/>
                  </w:rPr>
                  <w:t>1.2</w:t>
                </w:r>
              </w:sdtContent>
            </w:sdt>
          </w:p>
        </w:tc>
      </w:tr>
      <w:tr w:rsidR="00100A58" w:rsidRPr="00572414" w14:paraId="5A130DC2" w14:textId="77777777" w:rsidTr="00A70B11">
        <w:trPr>
          <w:trHeight w:val="20"/>
        </w:trPr>
        <w:tc>
          <w:tcPr>
            <w:tcW w:w="14452" w:type="dxa"/>
            <w:gridSpan w:val="4"/>
            <w:shd w:val="clear" w:color="auto" w:fill="auto"/>
            <w:tcMar>
              <w:top w:w="57" w:type="dxa"/>
              <w:bottom w:w="57" w:type="dxa"/>
            </w:tcMar>
          </w:tcPr>
          <w:p w14:paraId="3E677BA5" w14:textId="6B1BE059" w:rsidR="00100A58" w:rsidRPr="00F04336" w:rsidRDefault="00100A58" w:rsidP="00CB1AD3">
            <w:pPr>
              <w:spacing w:before="120" w:after="120"/>
              <w:jc w:val="left"/>
              <w:rPr>
                <w:rFonts w:cs="Arial"/>
                <w:b/>
                <w:iCs/>
                <w:szCs w:val="24"/>
              </w:rPr>
            </w:pPr>
            <w:r w:rsidRPr="00F04336">
              <w:rPr>
                <w:rFonts w:cs="Arial"/>
                <w:b/>
                <w:iCs/>
                <w:szCs w:val="24"/>
              </w:rPr>
              <w:t>Thema des UV:</w:t>
            </w:r>
            <w:r w:rsidR="00A307F7">
              <w:rPr>
                <w:rFonts w:cs="Arial"/>
                <w:b/>
                <w:iCs/>
                <w:szCs w:val="24"/>
              </w:rPr>
              <w:t xml:space="preserve"> Akrobatik – Spannung halten ohne Spannung zu verlieren</w:t>
            </w:r>
            <w:bookmarkStart w:id="0" w:name="_GoBack"/>
            <w:bookmarkEnd w:id="0"/>
          </w:p>
          <w:p w14:paraId="15CC4F83" w14:textId="4773BEB2" w:rsidR="000E6E72" w:rsidRPr="00F04336" w:rsidRDefault="000E6E72" w:rsidP="00CB1AD3">
            <w:pPr>
              <w:spacing w:before="120" w:after="120"/>
              <w:jc w:val="left"/>
              <w:rPr>
                <w:rFonts w:cs="Arial"/>
                <w:b/>
                <w:iCs/>
                <w:szCs w:val="24"/>
              </w:rPr>
            </w:pPr>
          </w:p>
        </w:tc>
      </w:tr>
      <w:tr w:rsidR="00100A58" w:rsidRPr="00572414" w14:paraId="05D0C5A3" w14:textId="77777777" w:rsidTr="00A70B11">
        <w:trPr>
          <w:trHeight w:val="20"/>
        </w:trPr>
        <w:tc>
          <w:tcPr>
            <w:tcW w:w="6262" w:type="dxa"/>
            <w:gridSpan w:val="2"/>
            <w:tcBorders>
              <w:right w:val="dashed" w:sz="8" w:space="0" w:color="auto"/>
            </w:tcBorders>
            <w:shd w:val="clear" w:color="auto" w:fill="FBE4D5"/>
            <w:tcMar>
              <w:top w:w="57" w:type="dxa"/>
              <w:bottom w:w="57" w:type="dxa"/>
            </w:tcMar>
          </w:tcPr>
          <w:p w14:paraId="791D0FFA" w14:textId="77777777" w:rsidR="006D0FFC" w:rsidRDefault="00D8507B" w:rsidP="00CB1AD3">
            <w:pPr>
              <w:spacing w:before="120" w:after="120"/>
              <w:jc w:val="left"/>
              <w:rPr>
                <w:rFonts w:cs="Arial"/>
                <w:b/>
                <w:iCs/>
                <w:szCs w:val="24"/>
              </w:rPr>
            </w:pPr>
            <w:r w:rsidRPr="00F04336">
              <w:rPr>
                <w:rFonts w:cs="Arial"/>
                <w:b/>
                <w:iCs/>
                <w:szCs w:val="24"/>
              </w:rPr>
              <w:t xml:space="preserve">BF/SB 1: </w:t>
            </w:r>
            <w:r w:rsidR="006D0FFC">
              <w:rPr>
                <w:rFonts w:cs="Arial"/>
                <w:b/>
                <w:iCs/>
                <w:szCs w:val="24"/>
              </w:rPr>
              <w:t xml:space="preserve">Motorische Grundfähigkeiten und </w:t>
            </w:r>
          </w:p>
          <w:p w14:paraId="2803BC05" w14:textId="53FF02D9" w:rsidR="00100A58" w:rsidRPr="00F04336" w:rsidRDefault="006D0FFC" w:rsidP="00CB1AD3">
            <w:pPr>
              <w:spacing w:before="120" w:after="120"/>
              <w:jc w:val="left"/>
              <w:rPr>
                <w:rFonts w:cs="Arial"/>
                <w:b/>
                <w:iCs/>
                <w:szCs w:val="24"/>
              </w:rPr>
            </w:pPr>
            <w:r>
              <w:rPr>
                <w:rFonts w:cs="Arial"/>
                <w:b/>
                <w:iCs/>
                <w:szCs w:val="24"/>
              </w:rPr>
              <w:t>-fertigkeiten</w:t>
            </w:r>
          </w:p>
        </w:tc>
        <w:tc>
          <w:tcPr>
            <w:tcW w:w="8190" w:type="dxa"/>
            <w:gridSpan w:val="2"/>
            <w:tcBorders>
              <w:left w:val="dashed" w:sz="8" w:space="0" w:color="auto"/>
              <w:bottom w:val="single" w:sz="4" w:space="0" w:color="auto"/>
            </w:tcBorders>
            <w:shd w:val="clear" w:color="auto" w:fill="auto"/>
            <w:tcMar>
              <w:top w:w="57" w:type="dxa"/>
              <w:bottom w:w="57" w:type="dxa"/>
            </w:tcMar>
            <w:vAlign w:val="center"/>
          </w:tcPr>
          <w:p w14:paraId="2FC7C73C" w14:textId="304B0A37" w:rsidR="008B3FE3" w:rsidRPr="00F04336" w:rsidRDefault="008B3FE3" w:rsidP="008B3FE3">
            <w:pPr>
              <w:jc w:val="left"/>
              <w:rPr>
                <w:rFonts w:cs="Arial"/>
                <w:b/>
                <w:iCs/>
                <w:szCs w:val="24"/>
              </w:rPr>
            </w:pPr>
            <w:r w:rsidRPr="00F04336">
              <w:rPr>
                <w:rFonts w:cs="Arial"/>
                <w:b/>
                <w:iCs/>
                <w:szCs w:val="24"/>
              </w:rPr>
              <w:t>Inhaltsfelder:</w:t>
            </w:r>
          </w:p>
          <w:sdt>
            <w:sdtPr>
              <w:rPr>
                <w:rFonts w:cs="Arial"/>
                <w:b/>
                <w:iCs/>
                <w:szCs w:val="24"/>
              </w:rPr>
              <w:alias w:val="Inhaltsfelder"/>
              <w:tag w:val="Inhaltsfelder"/>
              <w:id w:val="-796997226"/>
              <w:placeholder>
                <w:docPart w:val="DefaultPlaceholder_-1854013438"/>
              </w:placeholde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D7C8B79" w14:textId="354FECC1" w:rsidR="008B3FE3" w:rsidRPr="00F04336" w:rsidRDefault="006D0FFC" w:rsidP="002617C0">
                <w:pPr>
                  <w:jc w:val="left"/>
                  <w:rPr>
                    <w:rFonts w:cs="Arial"/>
                    <w:b/>
                    <w:iCs/>
                    <w:szCs w:val="24"/>
                  </w:rPr>
                </w:pPr>
                <w:r>
                  <w:rPr>
                    <w:rFonts w:cs="Arial"/>
                    <w:b/>
                    <w:iCs/>
                    <w:szCs w:val="24"/>
                  </w:rPr>
                  <w:t>a - Bewegungsstruktur und Bewegungslernen</w:t>
                </w:r>
              </w:p>
            </w:sdtContent>
          </w:sdt>
          <w:sdt>
            <w:sdtPr>
              <w:rPr>
                <w:rFonts w:cs="Arial"/>
                <w:b/>
                <w:iCs/>
                <w:szCs w:val="24"/>
              </w:rPr>
              <w:alias w:val="Inhaltsfelder"/>
              <w:tag w:val="Inhaltsfelder"/>
              <w:id w:val="1151952700"/>
              <w:placeholder>
                <w:docPart w:val="2DC841D4658D4BCBB7F313C67C614DDC"/>
              </w:placeholder>
              <w:showingPlcHd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C7CAB9E" w14:textId="10126908" w:rsidR="00387AA9" w:rsidRPr="00F04336" w:rsidRDefault="004C2236" w:rsidP="00FD4FCE">
                <w:pPr>
                  <w:jc w:val="left"/>
                  <w:rPr>
                    <w:rFonts w:cs="Arial"/>
                    <w:b/>
                    <w:iCs/>
                    <w:szCs w:val="24"/>
                  </w:rPr>
                </w:pPr>
                <w:r w:rsidRPr="0068769B">
                  <w:rPr>
                    <w:rStyle w:val="Platzhaltertext"/>
                    <w:rFonts w:eastAsiaTheme="minorHAnsi"/>
                  </w:rPr>
                  <w:t>Wählen Sie ein Element aus.</w:t>
                </w:r>
              </w:p>
            </w:sdtContent>
          </w:sdt>
        </w:tc>
      </w:tr>
      <w:tr w:rsidR="00100A58" w:rsidRPr="00572414" w14:paraId="41B8DABC"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353AADCC" w14:textId="0084ECCB" w:rsidR="00100A58" w:rsidRPr="00F04336" w:rsidRDefault="00100A58" w:rsidP="00CB1AD3">
            <w:pPr>
              <w:spacing w:after="120"/>
              <w:jc w:val="left"/>
              <w:rPr>
                <w:rFonts w:cs="Arial"/>
                <w:b/>
                <w:iCs/>
                <w:szCs w:val="24"/>
              </w:rPr>
            </w:pPr>
            <w:r w:rsidRPr="00F04336">
              <w:rPr>
                <w:rFonts w:cs="Arial"/>
                <w:b/>
                <w:iCs/>
                <w:szCs w:val="24"/>
              </w:rPr>
              <w:t>Inhaltliche Kern</w:t>
            </w:r>
            <w:r w:rsidR="008C66D1" w:rsidRPr="00F04336">
              <w:rPr>
                <w:rFonts w:cs="Arial"/>
                <w:b/>
                <w:iCs/>
                <w:szCs w:val="24"/>
              </w:rPr>
              <w:t>e</w:t>
            </w:r>
            <w:r w:rsidRPr="00F04336">
              <w:rPr>
                <w:rFonts w:cs="Arial"/>
                <w:b/>
                <w:iCs/>
                <w:szCs w:val="24"/>
              </w:rPr>
              <w:t>:</w:t>
            </w:r>
          </w:p>
          <w:p w14:paraId="1B1EAC9A" w14:textId="1D30C3F8" w:rsidR="0075578F" w:rsidRPr="00F04336" w:rsidRDefault="00273D9D" w:rsidP="00E62BFC">
            <w:pPr>
              <w:pStyle w:val="Listenabsatz"/>
              <w:numPr>
                <w:ilvl w:val="0"/>
                <w:numId w:val="11"/>
              </w:numPr>
              <w:rPr>
                <w:rFonts w:cs="Arial"/>
                <w:iCs/>
                <w:szCs w:val="24"/>
              </w:rPr>
            </w:pPr>
            <w:sdt>
              <w:sdtPr>
                <w:rPr>
                  <w:rFonts w:cs="Arial"/>
                  <w:iCs/>
                  <w:szCs w:val="24"/>
                </w:rPr>
                <w:alias w:val="Inhaltliche Kerne"/>
                <w:tag w:val="Inhaltliche Kerne"/>
                <w:id w:val="-1320572801"/>
                <w:placeholder>
                  <w:docPart w:val="EE36C6D7AC3A4C2AB599F78A3E19C5B4"/>
                </w:placeholde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6D0FFC">
                  <w:rPr>
                    <w:rFonts w:cs="Arial"/>
                    <w:iCs/>
                    <w:szCs w:val="24"/>
                  </w:rPr>
                  <w:t>motorische Grundfähigkeiten und -fertigkeiten: Elemente der Fitness</w:t>
                </w:r>
              </w:sdtContent>
            </w:sdt>
            <w:r w:rsidR="0075578F" w:rsidRPr="00F04336">
              <w:rPr>
                <w:rFonts w:cs="Arial"/>
                <w:szCs w:val="24"/>
              </w:rPr>
              <w:tab/>
            </w:r>
          </w:p>
          <w:p w14:paraId="272A2BB3" w14:textId="50391E11" w:rsidR="00E62BFC" w:rsidRPr="00F04336" w:rsidRDefault="00273D9D" w:rsidP="0075578F">
            <w:pPr>
              <w:pStyle w:val="Listenabsatz"/>
              <w:numPr>
                <w:ilvl w:val="0"/>
                <w:numId w:val="11"/>
              </w:numPr>
              <w:rPr>
                <w:rFonts w:cs="Arial"/>
                <w:iCs/>
                <w:szCs w:val="24"/>
              </w:rPr>
            </w:pPr>
            <w:sdt>
              <w:sdtPr>
                <w:rPr>
                  <w:rFonts w:cs="Arial"/>
                  <w:iCs/>
                  <w:szCs w:val="24"/>
                </w:rPr>
                <w:alias w:val="Inhaltliche Kerne"/>
                <w:tag w:val="Inhaltliche Kerne"/>
                <w:id w:val="-1212646005"/>
                <w:placeholder>
                  <w:docPart w:val="0068A711CA7A4661AD81301990206C0C"/>
                </w:placeholder>
                <w:showingPlcHd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6D0FFC" w:rsidRPr="0068769B">
                  <w:rPr>
                    <w:rStyle w:val="Platzhaltertext"/>
                    <w:rFonts w:eastAsiaTheme="minorHAnsi"/>
                  </w:rPr>
                  <w:t>Wählen Sie ein Element aus.</w:t>
                </w:r>
              </w:sdtContent>
            </w:sdt>
          </w:p>
        </w:tc>
        <w:tc>
          <w:tcPr>
            <w:tcW w:w="8190" w:type="dxa"/>
            <w:gridSpan w:val="2"/>
            <w:tcBorders>
              <w:left w:val="dashed" w:sz="8" w:space="0" w:color="auto"/>
            </w:tcBorders>
            <w:shd w:val="clear" w:color="auto" w:fill="auto"/>
            <w:tcMar>
              <w:top w:w="57" w:type="dxa"/>
              <w:bottom w:w="57" w:type="dxa"/>
            </w:tcMar>
          </w:tcPr>
          <w:p w14:paraId="61C54A06" w14:textId="5B20A17C" w:rsidR="00E62BFC" w:rsidRPr="00F04336" w:rsidRDefault="00100A58" w:rsidP="00CB1AD3">
            <w:pPr>
              <w:spacing w:after="120"/>
              <w:jc w:val="left"/>
              <w:rPr>
                <w:rFonts w:cs="Arial"/>
                <w:b/>
                <w:iCs/>
                <w:szCs w:val="24"/>
              </w:rPr>
            </w:pPr>
            <w:r w:rsidRPr="00F04336">
              <w:rPr>
                <w:rFonts w:cs="Arial"/>
                <w:b/>
                <w:iCs/>
                <w:szCs w:val="24"/>
              </w:rPr>
              <w:t>Inhaltliche Schwerpunkt</w:t>
            </w:r>
            <w:r w:rsidR="00387AA9" w:rsidRPr="00F04336">
              <w:rPr>
                <w:rFonts w:cs="Arial"/>
                <w:b/>
                <w:iCs/>
                <w:szCs w:val="24"/>
              </w:rPr>
              <w:t>e</w:t>
            </w:r>
            <w:r w:rsidRPr="00F04336">
              <w:rPr>
                <w:rFonts w:cs="Arial"/>
                <w:b/>
                <w:iCs/>
                <w:szCs w:val="24"/>
              </w:rPr>
              <w:t>:</w:t>
            </w:r>
          </w:p>
          <w:sdt>
            <w:sdtPr>
              <w:rPr>
                <w:iCs/>
                <w:szCs w:val="24"/>
                <w:lang w:val="de-DE"/>
              </w:rPr>
              <w:alias w:val="Inhaltliche Schwerpunkte"/>
              <w:tag w:val="Inhaltliche Schwerpunkte"/>
              <w:id w:val="-1946303123"/>
              <w:placeholder>
                <w:docPart w:val="960335C5CF204B2DB5AADD9011AC7A1B"/>
              </w:placeholde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3F8E8F6A" w14:textId="426C0B43" w:rsidR="00D8507B" w:rsidRPr="00F04336" w:rsidRDefault="006D0FFC" w:rsidP="00E62BFC">
                <w:pPr>
                  <w:pStyle w:val="Liste-KonkretisierteKompetenz"/>
                  <w:numPr>
                    <w:ilvl w:val="0"/>
                    <w:numId w:val="10"/>
                  </w:numPr>
                  <w:spacing w:before="40"/>
                  <w:ind w:left="432"/>
                  <w:rPr>
                    <w:rFonts w:eastAsia="Times New Roman"/>
                    <w:iCs/>
                    <w:szCs w:val="24"/>
                    <w:lang w:val="de-DE" w:eastAsia="de-DE"/>
                  </w:rPr>
                </w:pPr>
                <w:r>
                  <w:rPr>
                    <w:iCs/>
                    <w:szCs w:val="24"/>
                    <w:lang w:val="de-DE"/>
                  </w:rPr>
                  <w:t>Grundlegende Aspekte des motorischen Lernens [a]</w:t>
                </w:r>
              </w:p>
            </w:sdtContent>
          </w:sdt>
          <w:sdt>
            <w:sdtPr>
              <w:rPr>
                <w:iCs/>
                <w:szCs w:val="24"/>
                <w:lang w:val="de-DE"/>
              </w:rPr>
              <w:alias w:val="Inhaltliche Schwerpunkte"/>
              <w:tag w:val="Inhaltliche Schwerpunkte"/>
              <w:id w:val="-301620248"/>
              <w:placeholder>
                <w:docPart w:val="A564CA8AC15948968CB0FE22B020630F"/>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1D785145" w14:textId="262DB898" w:rsidR="00E62BFC" w:rsidRDefault="00687860" w:rsidP="001206E7">
                <w:pPr>
                  <w:pStyle w:val="Liste-KonkretisierteKompetenz"/>
                  <w:numPr>
                    <w:ilvl w:val="0"/>
                    <w:numId w:val="10"/>
                  </w:numPr>
                  <w:spacing w:before="40"/>
                  <w:ind w:left="432"/>
                  <w:rPr>
                    <w:iCs/>
                    <w:szCs w:val="24"/>
                    <w:lang w:val="de-DE"/>
                  </w:rPr>
                </w:pPr>
                <w:r w:rsidRPr="00E62BFC">
                  <w:rPr>
                    <w:rStyle w:val="Platzhaltertext"/>
                    <w:lang w:val="de-DE"/>
                  </w:rPr>
                  <w:t>Wählen Sie ein Element aus.</w:t>
                </w:r>
              </w:p>
            </w:sdtContent>
          </w:sdt>
          <w:sdt>
            <w:sdtPr>
              <w:rPr>
                <w:iCs/>
                <w:szCs w:val="24"/>
                <w:lang w:val="de-DE"/>
              </w:rPr>
              <w:alias w:val="Inhaltliche Schwerpunkte"/>
              <w:tag w:val="Inhaltliche Schwerpunkte"/>
              <w:id w:val="-1339311123"/>
              <w:placeholder>
                <w:docPart w:val="6D771BC8D85E4E94B86B167BD5EFD959"/>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00B1D805" w14:textId="2F3404F5" w:rsidR="0078720C" w:rsidRPr="0078720C" w:rsidRDefault="0078720C" w:rsidP="0078720C">
                <w:pPr>
                  <w:pStyle w:val="Liste-KonkretisierteKompetenz"/>
                  <w:numPr>
                    <w:ilvl w:val="0"/>
                    <w:numId w:val="10"/>
                  </w:numPr>
                  <w:spacing w:before="40"/>
                  <w:ind w:left="432"/>
                  <w:rPr>
                    <w:rFonts w:eastAsia="Times New Roman"/>
                    <w:iCs/>
                    <w:szCs w:val="24"/>
                    <w:lang w:val="de-DE" w:eastAsia="de-DE"/>
                  </w:rPr>
                </w:pPr>
                <w:r w:rsidRPr="00E62BFC">
                  <w:rPr>
                    <w:rStyle w:val="Platzhaltertext"/>
                    <w:lang w:val="de-DE"/>
                  </w:rPr>
                  <w:t>Wählen Sie ein Element aus.</w:t>
                </w:r>
              </w:p>
            </w:sdtContent>
          </w:sdt>
        </w:tc>
      </w:tr>
      <w:tr w:rsidR="00100A58" w:rsidRPr="00572414" w14:paraId="5C4766AA"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6BAC2A7F" w14:textId="77777777" w:rsidR="00100A58" w:rsidRPr="00F04336" w:rsidRDefault="00100A58" w:rsidP="00CB1AD3">
            <w:pPr>
              <w:spacing w:after="120"/>
              <w:jc w:val="left"/>
              <w:rPr>
                <w:rFonts w:cs="Arial"/>
                <w:b/>
                <w:szCs w:val="24"/>
              </w:rPr>
            </w:pPr>
            <w:r w:rsidRPr="00F04336">
              <w:rPr>
                <w:rFonts w:cs="Arial"/>
                <w:b/>
                <w:szCs w:val="24"/>
              </w:rPr>
              <w:t>Bewegungsfeldspezifische Kompetenzerwartungen</w:t>
            </w:r>
          </w:p>
          <w:p w14:paraId="46E74B63" w14:textId="77777777" w:rsidR="00100A58" w:rsidRPr="00F04336" w:rsidRDefault="00100A58" w:rsidP="00CB1AD3">
            <w:pPr>
              <w:jc w:val="left"/>
              <w:rPr>
                <w:rFonts w:cs="Arial"/>
                <w:b/>
                <w:szCs w:val="24"/>
              </w:rPr>
            </w:pPr>
            <w:r w:rsidRPr="00F04336">
              <w:rPr>
                <w:rFonts w:cs="Arial"/>
                <w:b/>
                <w:szCs w:val="24"/>
              </w:rPr>
              <w:t>BWK</w:t>
            </w:r>
          </w:p>
          <w:sdt>
            <w:sdtPr>
              <w:rPr>
                <w:rFonts w:cs="Arial"/>
                <w:szCs w:val="24"/>
              </w:rPr>
              <w:alias w:val="BWK"/>
              <w:tag w:val="BWK"/>
              <w:id w:val="1108854837"/>
              <w:placeholder>
                <w:docPart w:val="1CB3016091BD441596F2BBF1DC0903E2"/>
              </w:placeholde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7A98776" w14:textId="5B6BE7C6" w:rsidR="007C0EA4" w:rsidRPr="00F04336" w:rsidRDefault="006D0FFC" w:rsidP="00C117BF">
                <w:pPr>
                  <w:pStyle w:val="Listenabsatz"/>
                  <w:numPr>
                    <w:ilvl w:val="0"/>
                    <w:numId w:val="12"/>
                  </w:numPr>
                  <w:ind w:left="284" w:hanging="284"/>
                  <w:jc w:val="left"/>
                  <w:rPr>
                    <w:rFonts w:cs="Arial"/>
                    <w:szCs w:val="24"/>
                  </w:rPr>
                </w:pPr>
                <w:r>
                  <w:rPr>
                    <w:rFonts w:cs="Arial"/>
                    <w:szCs w:val="24"/>
                  </w:rPr>
                  <w:t>eine grundlegende Muskel- und Körperspannung aufbauen, aufrechterhalten und in unterschiedlichen Anforderungssituationen nutzen [6 BWK 1.2]</w:t>
                </w:r>
              </w:p>
            </w:sdtContent>
          </w:sdt>
          <w:p w14:paraId="441C0B0A" w14:textId="77777777" w:rsidR="001135A2" w:rsidRPr="00FD6003" w:rsidRDefault="001135A2" w:rsidP="001135A2">
            <w:pPr>
              <w:pStyle w:val="Listenabsatz"/>
              <w:ind w:left="284"/>
              <w:jc w:val="left"/>
              <w:rPr>
                <w:rFonts w:cs="Arial"/>
                <w:sz w:val="12"/>
                <w:szCs w:val="12"/>
              </w:rPr>
            </w:pPr>
          </w:p>
          <w:sdt>
            <w:sdtPr>
              <w:rPr>
                <w:rFonts w:cs="Arial"/>
                <w:szCs w:val="24"/>
              </w:rPr>
              <w:alias w:val="BWK"/>
              <w:tag w:val="BWK"/>
              <w:id w:val="-174276750"/>
              <w:placeholder>
                <w:docPart w:val="ED7C76E1DD0B4BE8BF0EDC9A8E096134"/>
              </w:placeholder>
              <w:showingPlcHd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B6FB9F7" w14:textId="75750CD6" w:rsidR="00C117BF" w:rsidRPr="00F04336" w:rsidRDefault="00687860" w:rsidP="00C117BF">
                <w:pPr>
                  <w:pStyle w:val="Listenabsatz"/>
                  <w:numPr>
                    <w:ilvl w:val="0"/>
                    <w:numId w:val="12"/>
                  </w:numPr>
                  <w:ind w:left="284" w:hanging="284"/>
                  <w:jc w:val="left"/>
                  <w:rPr>
                    <w:rFonts w:cs="Arial"/>
                    <w:szCs w:val="24"/>
                  </w:rPr>
                </w:pPr>
                <w:r w:rsidRPr="0068769B">
                  <w:rPr>
                    <w:rStyle w:val="Platzhaltertext"/>
                    <w:rFonts w:eastAsiaTheme="minorHAnsi"/>
                  </w:rPr>
                  <w:t>Wählen Sie ein Element aus.</w:t>
                </w:r>
              </w:p>
            </w:sdtContent>
          </w:sdt>
          <w:p w14:paraId="7515D085" w14:textId="0AB5C9C7" w:rsidR="00C117BF" w:rsidRPr="00F04336" w:rsidRDefault="00C117BF" w:rsidP="00C117BF">
            <w:pPr>
              <w:pStyle w:val="Listenabsatz"/>
              <w:ind w:left="426"/>
              <w:rPr>
                <w:rFonts w:cs="Arial"/>
                <w:szCs w:val="24"/>
              </w:rPr>
            </w:pPr>
          </w:p>
        </w:tc>
        <w:tc>
          <w:tcPr>
            <w:tcW w:w="8190" w:type="dxa"/>
            <w:gridSpan w:val="2"/>
            <w:tcBorders>
              <w:left w:val="dashed" w:sz="8" w:space="0" w:color="auto"/>
            </w:tcBorders>
            <w:shd w:val="clear" w:color="auto" w:fill="auto"/>
            <w:tcMar>
              <w:top w:w="57" w:type="dxa"/>
              <w:bottom w:w="57" w:type="dxa"/>
            </w:tcMar>
          </w:tcPr>
          <w:p w14:paraId="60ED7407" w14:textId="77777777" w:rsidR="00100A58" w:rsidRPr="00F04336" w:rsidRDefault="00100A58" w:rsidP="00CB1AD3">
            <w:pPr>
              <w:spacing w:after="120"/>
              <w:jc w:val="left"/>
              <w:rPr>
                <w:rFonts w:cs="Arial"/>
                <w:b/>
                <w:szCs w:val="24"/>
              </w:rPr>
            </w:pPr>
            <w:r w:rsidRPr="00F04336">
              <w:rPr>
                <w:rFonts w:cs="Arial"/>
                <w:b/>
                <w:szCs w:val="24"/>
              </w:rPr>
              <w:t>Bewegungsfeldübergreifende Kompetenzerwartungen</w:t>
            </w:r>
          </w:p>
          <w:p w14:paraId="7A32A3A9" w14:textId="673B4F67" w:rsidR="001135A2" w:rsidRPr="00F04336" w:rsidRDefault="00100A58" w:rsidP="00CB1AD3">
            <w:pPr>
              <w:jc w:val="left"/>
              <w:rPr>
                <w:rFonts w:cs="Arial"/>
                <w:b/>
                <w:szCs w:val="24"/>
              </w:rPr>
            </w:pPr>
            <w:r w:rsidRPr="00F04336">
              <w:rPr>
                <w:rFonts w:cs="Arial"/>
                <w:b/>
                <w:szCs w:val="24"/>
              </w:rPr>
              <w:t>SK</w:t>
            </w:r>
          </w:p>
          <w:sdt>
            <w:sdtPr>
              <w:rPr>
                <w:rFonts w:cs="Arial"/>
                <w:bCs/>
                <w:szCs w:val="24"/>
              </w:rPr>
              <w:alias w:val="Bewegungsfeldübergreifende KE (SK)"/>
              <w:tag w:val="Bewegungsfeldübergreifende KE (SK)"/>
              <w:id w:val="972949784"/>
              <w:placeholder>
                <w:docPart w:val="3CF9B991A9894EB991786EC4A2FC331F"/>
              </w:placeholde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1B549703" w14:textId="7AA2D130" w:rsidR="001135A2" w:rsidRPr="00F04336" w:rsidRDefault="006D0FFC" w:rsidP="001135A2">
                <w:pPr>
                  <w:pStyle w:val="Listenabsatz"/>
                  <w:numPr>
                    <w:ilvl w:val="0"/>
                    <w:numId w:val="15"/>
                  </w:numPr>
                  <w:autoSpaceDE w:val="0"/>
                  <w:autoSpaceDN w:val="0"/>
                  <w:adjustRightInd w:val="0"/>
                  <w:ind w:left="440"/>
                  <w:jc w:val="left"/>
                  <w:rPr>
                    <w:rFonts w:cs="Arial"/>
                    <w:bCs/>
                    <w:szCs w:val="24"/>
                  </w:rPr>
                </w:pPr>
                <w:r>
                  <w:rPr>
                    <w:rFonts w:cs="Arial"/>
                    <w:bCs/>
                    <w:szCs w:val="24"/>
                  </w:rPr>
                  <w:t>die Herausforderungen in einfachen sportlichen Handlungssituationen im Hinblick auf die Anforderung, das eigene Können und mögliche Gefahren beschreiben [6 SK c1]</w:t>
                </w:r>
              </w:p>
            </w:sdtContent>
          </w:sdt>
          <w:p w14:paraId="18CB894C" w14:textId="77777777" w:rsidR="001135A2" w:rsidRPr="004C2236" w:rsidRDefault="001135A2" w:rsidP="001135A2">
            <w:pPr>
              <w:autoSpaceDE w:val="0"/>
              <w:autoSpaceDN w:val="0"/>
              <w:adjustRightInd w:val="0"/>
              <w:jc w:val="left"/>
              <w:rPr>
                <w:rFonts w:cs="Arial"/>
                <w:bCs/>
                <w:sz w:val="12"/>
                <w:szCs w:val="12"/>
              </w:rPr>
            </w:pPr>
          </w:p>
          <w:sdt>
            <w:sdtPr>
              <w:rPr>
                <w:rFonts w:cs="Arial"/>
                <w:bCs/>
                <w:szCs w:val="24"/>
              </w:rPr>
              <w:alias w:val="Bewegungsfeldübergreifende KE (SK)"/>
              <w:tag w:val="Bewegungsfeldübergreifende KE (SK)"/>
              <w:id w:val="-232785454"/>
              <w:placeholder>
                <w:docPart w:val="C1D3612C76244B3C9D4443E979AC5A72"/>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74F69E02" w14:textId="201DA411"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3418AB83" w14:textId="77777777" w:rsidR="001135A2" w:rsidRPr="004C2236" w:rsidRDefault="001135A2" w:rsidP="001135A2">
            <w:pPr>
              <w:pStyle w:val="Listenabsatz"/>
              <w:rPr>
                <w:rFonts w:cs="Arial"/>
                <w:bCs/>
                <w:sz w:val="12"/>
                <w:szCs w:val="12"/>
              </w:rPr>
            </w:pPr>
          </w:p>
          <w:sdt>
            <w:sdtPr>
              <w:rPr>
                <w:rFonts w:cs="Arial"/>
                <w:bCs/>
                <w:szCs w:val="24"/>
              </w:rPr>
              <w:alias w:val="Bewegungsfeldübergreifende KE (SK)"/>
              <w:tag w:val="Bewegungsfeldübergreifende KE (SK)"/>
              <w:id w:val="-1308009113"/>
              <w:placeholder>
                <w:docPart w:val="1EB3AC3BC8CE464EB74BEB1E89E30A25"/>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4916C536" w14:textId="2BE736DD" w:rsidR="003F7C08" w:rsidRPr="00F04336" w:rsidRDefault="00687860" w:rsidP="003F7C08">
                <w:pPr>
                  <w:pStyle w:val="Listenabsatz"/>
                  <w:numPr>
                    <w:ilvl w:val="0"/>
                    <w:numId w:val="15"/>
                  </w:numPr>
                  <w:autoSpaceDE w:val="0"/>
                  <w:autoSpaceDN w:val="0"/>
                  <w:adjustRightInd w:val="0"/>
                  <w:ind w:left="440"/>
                  <w:jc w:val="left"/>
                  <w:rPr>
                    <w:rFonts w:cs="Arial"/>
                    <w:b/>
                    <w:szCs w:val="24"/>
                  </w:rPr>
                </w:pPr>
                <w:r w:rsidRPr="0068769B">
                  <w:rPr>
                    <w:rStyle w:val="Platzhaltertext"/>
                  </w:rPr>
                  <w:t>Wählen Sie ein Element aus.</w:t>
                </w:r>
              </w:p>
            </w:sdtContent>
          </w:sdt>
          <w:p w14:paraId="7820F418" w14:textId="77777777" w:rsidR="000E6E72" w:rsidRPr="00F04336" w:rsidRDefault="000E6E72" w:rsidP="000E6E72">
            <w:pPr>
              <w:autoSpaceDE w:val="0"/>
              <w:autoSpaceDN w:val="0"/>
              <w:adjustRightInd w:val="0"/>
              <w:jc w:val="left"/>
              <w:rPr>
                <w:rFonts w:cs="Arial"/>
                <w:b/>
                <w:szCs w:val="24"/>
              </w:rPr>
            </w:pPr>
          </w:p>
          <w:p w14:paraId="3E96A4E6" w14:textId="1C618E75" w:rsidR="00100A58" w:rsidRPr="00F04336" w:rsidRDefault="00100A58" w:rsidP="000E6E72">
            <w:pPr>
              <w:autoSpaceDE w:val="0"/>
              <w:autoSpaceDN w:val="0"/>
              <w:adjustRightInd w:val="0"/>
              <w:jc w:val="left"/>
              <w:rPr>
                <w:rFonts w:cs="Arial"/>
                <w:b/>
                <w:szCs w:val="24"/>
              </w:rPr>
            </w:pPr>
            <w:r w:rsidRPr="00F04336">
              <w:rPr>
                <w:rFonts w:cs="Arial"/>
                <w:b/>
                <w:szCs w:val="24"/>
              </w:rPr>
              <w:t>MK</w:t>
            </w:r>
          </w:p>
          <w:sdt>
            <w:sdtPr>
              <w:rPr>
                <w:rFonts w:cs="Arial"/>
                <w:bCs/>
                <w:szCs w:val="24"/>
              </w:rPr>
              <w:alias w:val="Bewegungsfeldübergreifende KE (MK)"/>
              <w:tag w:val="Bewegungsfeldübergreifende KE (MK)"/>
              <w:id w:val="-669254385"/>
              <w:placeholder>
                <w:docPart w:val="DefaultPlaceholder_-185401343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820C89" w14:textId="3ECAD1D6"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44737FDF" w14:textId="77777777" w:rsidR="001135A2" w:rsidRPr="004C2236" w:rsidRDefault="001135A2" w:rsidP="001135A2">
            <w:pPr>
              <w:pStyle w:val="Listenabsatz"/>
              <w:autoSpaceDE w:val="0"/>
              <w:autoSpaceDN w:val="0"/>
              <w:adjustRightInd w:val="0"/>
              <w:ind w:left="440"/>
              <w:jc w:val="left"/>
              <w:rPr>
                <w:rFonts w:cs="Arial"/>
                <w:b/>
                <w:sz w:val="12"/>
                <w:szCs w:val="12"/>
              </w:rPr>
            </w:pPr>
          </w:p>
          <w:sdt>
            <w:sdtPr>
              <w:rPr>
                <w:rFonts w:cs="Arial"/>
                <w:bCs/>
                <w:szCs w:val="24"/>
              </w:rPr>
              <w:alias w:val="Bewegungsfeldübergreifende KE (MK)"/>
              <w:tag w:val="Bewegungsfeldübergreifende KE (MK)"/>
              <w:id w:val="-443848797"/>
              <w:placeholder>
                <w:docPart w:val="098DFD575AFE4DF58E6AD7E05087D51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9B885A" w14:textId="3F55E554"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6CDE63BA" w14:textId="77777777" w:rsidR="001135A2" w:rsidRPr="004C2236" w:rsidRDefault="001135A2" w:rsidP="001135A2">
            <w:pPr>
              <w:autoSpaceDE w:val="0"/>
              <w:autoSpaceDN w:val="0"/>
              <w:adjustRightInd w:val="0"/>
              <w:jc w:val="left"/>
              <w:rPr>
                <w:rFonts w:cs="Arial"/>
                <w:b/>
                <w:sz w:val="12"/>
                <w:szCs w:val="12"/>
              </w:rPr>
            </w:pPr>
          </w:p>
          <w:p w14:paraId="0D8044D2" w14:textId="20DC563C" w:rsidR="00F04336" w:rsidRPr="00F04336" w:rsidRDefault="00273D9D" w:rsidP="00F04336">
            <w:pPr>
              <w:pStyle w:val="Listenabsatz"/>
              <w:numPr>
                <w:ilvl w:val="0"/>
                <w:numId w:val="15"/>
              </w:numPr>
              <w:autoSpaceDE w:val="0"/>
              <w:autoSpaceDN w:val="0"/>
              <w:adjustRightInd w:val="0"/>
              <w:ind w:left="440"/>
              <w:jc w:val="left"/>
              <w:rPr>
                <w:rFonts w:cs="Arial"/>
                <w:bCs/>
                <w:szCs w:val="24"/>
              </w:rPr>
            </w:pPr>
            <w:sdt>
              <w:sdtPr>
                <w:rPr>
                  <w:rFonts w:cs="Arial"/>
                  <w:bCs/>
                  <w:szCs w:val="24"/>
                </w:rPr>
                <w:alias w:val="Bewegungsfeldübergreifende KE (MK)"/>
                <w:tag w:val="Bewegungsfeldübergreifende KE (MK)"/>
                <w:id w:val="663828765"/>
                <w:placeholder>
                  <w:docPart w:val="55705ABEF0DB42B398A9EE3A04979586"/>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r w:rsidR="00F04336" w:rsidRPr="00F04336">
                  <w:rPr>
                    <w:rStyle w:val="Platzhaltertext"/>
                    <w:rFonts w:eastAsiaTheme="minorHAnsi" w:cs="Arial"/>
                    <w:szCs w:val="24"/>
                  </w:rPr>
                  <w:t>Wählen Sie ein Element aus.</w:t>
                </w:r>
              </w:sdtContent>
            </w:sdt>
          </w:p>
          <w:p w14:paraId="0CDCDBB9" w14:textId="77777777" w:rsidR="00F04336" w:rsidRPr="00F04336" w:rsidRDefault="00F04336" w:rsidP="00F04336">
            <w:pPr>
              <w:pStyle w:val="Listenabsatz"/>
              <w:rPr>
                <w:rFonts w:cs="Arial"/>
                <w:b/>
                <w:szCs w:val="24"/>
              </w:rPr>
            </w:pPr>
          </w:p>
          <w:p w14:paraId="383D0A68" w14:textId="0D0447D9" w:rsidR="00100A58" w:rsidRPr="00F04336" w:rsidRDefault="00100A58" w:rsidP="00F04336">
            <w:pPr>
              <w:autoSpaceDE w:val="0"/>
              <w:autoSpaceDN w:val="0"/>
              <w:adjustRightInd w:val="0"/>
              <w:jc w:val="left"/>
              <w:rPr>
                <w:rFonts w:cs="Arial"/>
                <w:b/>
                <w:szCs w:val="24"/>
              </w:rPr>
            </w:pPr>
            <w:r w:rsidRPr="00F04336">
              <w:rPr>
                <w:rFonts w:cs="Arial"/>
                <w:b/>
                <w:szCs w:val="24"/>
              </w:rPr>
              <w:t>UK</w:t>
            </w:r>
          </w:p>
          <w:sdt>
            <w:sdtPr>
              <w:rPr>
                <w:rFonts w:cs="Arial"/>
                <w:bCs/>
                <w:szCs w:val="24"/>
              </w:rPr>
              <w:alias w:val="Bewegungsfeldübergreifende KE (UK)"/>
              <w:tag w:val="Bewegungsfeldübergreifende KE (UK)"/>
              <w:id w:val="-1217665291"/>
              <w:placeholder>
                <w:docPart w:val="DefaultPlaceholder_-1854013438"/>
              </w:placeholder>
              <w:showingPlcHdr/>
              <w:dropDownList>
                <w:listItem w:value="Wählen Sie ein Element aus."/>
                <w:listItem w:displayText="einfache Bewegungsabläufe hinsichtlich der Bewegungsqualität auf grundlegendem Niveau kriteriengeleitet beurteilen [6 UK a1]" w:value="einfache Bewegungsabläufe hinsichtlich der Bewegungsqualität auf grundlegendem Niveau kriteriengeleitet beurteilen [6 UK a1]"/>
                <w:listItem w:displayText="kreative, gestalterische Präsentationen anhand grundlegender Kriterien beurteilen [6 UK b1]" w:value="kreative, gestalterische Präsentationen anhand grundlegender Kriterien beurteilen [6 UK b1]"/>
                <w:listItem w:displayText="einfache sportliche Wagnissituationen für sich situativ einschätzen und anhand ausgewählter Kriterien beurteilen [6 UK c1]" w:value="einfache sportliche Wagnissituationen für sich situativ einschätzen und anhand ausgewählter Kriterien beurteilen [6 UK c1]"/>
                <w:listItem w:displayText="ihre individuelle Leistungsfähigkeit in unterschiedlichen sportbezogenen Situationen anhand ausgewählter Kriterien auf grundlegendem Niveau beurteilen [6 UK d1]" w:value="ihre individuelle Leistungsfähigkeit in unterschiedlichen sportbezogenen Situationen anhand ausgewählter Kriterien auf grundlegendem Niveau beurteilen [6 UK d1]"/>
                <w:listItem w:displayText="sportliche Handlungs- und Spielsituationen hinsichtlich ausgewählter Aspekte (u.a. Einhaltung von Regeln und Vereinbarungen, Fairness im Mit- und Gegeneinander) auf grundlegendem Niveau bewerten [6 UK e1]" w:value="sportliche Handlungs- und Spielsituationen hinsichtlich ausgewählter Aspekte (u.a. Einhaltung von Regeln und Vereinbarungen, Fairness im Mit- und Gegeneinander) auf grundlegendem Niveau bewerten [6 UK e1]"/>
                <w:listItem w:displayText="körperliche Anstrengung anhand der Reaktionen des eigenen Körpers auf grundlegendem Niveau gesundheitsorientiert beurteilen [6 UK f1]" w:value="körperliche Anstrengung anhand der Reaktionen des eigenen Körpers auf grundlegendem Niveau gesundheitsorientiert beurteilen [6 UK f1]"/>
              </w:dropDownList>
            </w:sdtPr>
            <w:sdtEndPr/>
            <w:sdtContent>
              <w:p w14:paraId="18C51871" w14:textId="38E75854" w:rsidR="000E6E72" w:rsidRPr="0078720C" w:rsidRDefault="00687860" w:rsidP="0078720C">
                <w:pPr>
                  <w:pStyle w:val="Listenabsatz"/>
                  <w:numPr>
                    <w:ilvl w:val="0"/>
                    <w:numId w:val="17"/>
                  </w:numPr>
                  <w:autoSpaceDE w:val="0"/>
                  <w:autoSpaceDN w:val="0"/>
                  <w:adjustRightInd w:val="0"/>
                  <w:ind w:left="441"/>
                  <w:jc w:val="left"/>
                  <w:rPr>
                    <w:rFonts w:cs="Arial"/>
                    <w:bCs/>
                    <w:szCs w:val="24"/>
                  </w:rPr>
                </w:pPr>
                <w:r w:rsidRPr="0068769B">
                  <w:rPr>
                    <w:rStyle w:val="Platzhaltertext"/>
                  </w:rPr>
                  <w:t>Wählen Sie ein Element aus.</w:t>
                </w:r>
              </w:p>
            </w:sdtContent>
          </w:sdt>
        </w:tc>
      </w:tr>
    </w:tbl>
    <w:p w14:paraId="172FD021" w14:textId="56940E89" w:rsidR="00644764" w:rsidRDefault="00273D9D" w:rsidP="008B3FE3">
      <w:pPr>
        <w:jc w:val="left"/>
        <w:rPr>
          <w:rFonts w:asciiTheme="minorHAnsi" w:hAnsiTheme="minorHAnsi" w:cstheme="minorHAnsi"/>
          <w:b/>
          <w:iCs/>
          <w:szCs w:val="24"/>
        </w:rPr>
      </w:pPr>
    </w:p>
    <w:p w14:paraId="08FE725E" w14:textId="24763666" w:rsidR="00470943" w:rsidRDefault="00470943" w:rsidP="008B3FE3">
      <w:pPr>
        <w:jc w:val="left"/>
        <w:rPr>
          <w:rFonts w:asciiTheme="minorHAnsi" w:hAnsiTheme="minorHAnsi" w:cstheme="minorHAnsi"/>
          <w:b/>
          <w:iCs/>
          <w:szCs w:val="24"/>
        </w:rPr>
      </w:pPr>
    </w:p>
    <w:p w14:paraId="6611AE03" w14:textId="4F4D8374" w:rsidR="00470943" w:rsidRDefault="00470943" w:rsidP="008B3FE3">
      <w:pPr>
        <w:jc w:val="left"/>
        <w:rPr>
          <w:rFonts w:asciiTheme="minorHAnsi" w:hAnsiTheme="minorHAnsi" w:cstheme="minorHAnsi"/>
          <w:b/>
          <w:iCs/>
          <w:szCs w:val="24"/>
        </w:rPr>
      </w:pPr>
    </w:p>
    <w:p w14:paraId="1A3AEBAC" w14:textId="1E3453E7" w:rsidR="00470943" w:rsidRDefault="00470943" w:rsidP="008B3FE3">
      <w:pPr>
        <w:jc w:val="left"/>
        <w:rPr>
          <w:rFonts w:asciiTheme="minorHAnsi" w:hAnsiTheme="minorHAnsi" w:cstheme="minorHAnsi"/>
          <w:b/>
          <w:iCs/>
          <w:szCs w:val="24"/>
        </w:rPr>
      </w:pPr>
    </w:p>
    <w:p w14:paraId="58838009" w14:textId="47D3BF2C" w:rsidR="00687860" w:rsidRDefault="00687860" w:rsidP="008B3FE3">
      <w:pPr>
        <w:jc w:val="left"/>
        <w:rPr>
          <w:rFonts w:asciiTheme="minorHAnsi" w:hAnsiTheme="minorHAnsi" w:cstheme="minorHAnsi"/>
          <w:b/>
          <w:iCs/>
          <w:szCs w:val="24"/>
        </w:rPr>
      </w:pPr>
    </w:p>
    <w:p w14:paraId="2159D606" w14:textId="0E747242" w:rsidR="00687860" w:rsidRDefault="00687860" w:rsidP="008B3FE3">
      <w:pPr>
        <w:jc w:val="left"/>
        <w:rPr>
          <w:rFonts w:asciiTheme="minorHAnsi" w:hAnsiTheme="minorHAnsi" w:cstheme="minorHAnsi"/>
          <w:b/>
          <w:iCs/>
          <w:szCs w:val="24"/>
        </w:rPr>
      </w:pPr>
    </w:p>
    <w:tbl>
      <w:tblPr>
        <w:tblStyle w:val="Tabellenraster"/>
        <w:tblW w:w="0" w:type="auto"/>
        <w:tblLook w:val="04A0" w:firstRow="1" w:lastRow="0" w:firstColumn="1" w:lastColumn="0" w:noHBand="0" w:noVBand="1"/>
      </w:tblPr>
      <w:tblGrid>
        <w:gridCol w:w="3564"/>
        <w:gridCol w:w="3564"/>
        <w:gridCol w:w="3563"/>
        <w:gridCol w:w="3564"/>
      </w:tblGrid>
      <w:tr w:rsidR="00247692" w14:paraId="4024FB4B" w14:textId="77777777" w:rsidTr="00247692">
        <w:trPr>
          <w:trHeight w:val="551"/>
        </w:trPr>
        <w:tc>
          <w:tcPr>
            <w:tcW w:w="3590" w:type="dxa"/>
          </w:tcPr>
          <w:p w14:paraId="51C7A0E5" w14:textId="77777777" w:rsidR="00247692" w:rsidRPr="00687860" w:rsidRDefault="00247692" w:rsidP="00687860">
            <w:pPr>
              <w:jc w:val="left"/>
              <w:rPr>
                <w:rFonts w:cs="Arial"/>
              </w:rPr>
            </w:pPr>
            <w:r w:rsidRPr="00687860">
              <w:rPr>
                <w:rStyle w:val="Fett"/>
                <w:rFonts w:cs="Arial"/>
                <w:color w:val="333333"/>
                <w:sz w:val="22"/>
                <w:shd w:val="clear" w:color="auto" w:fill="FFFFFF"/>
              </w:rPr>
              <w:t>Didaktische Entscheidungen</w:t>
            </w:r>
          </w:p>
          <w:p w14:paraId="34768E8F" w14:textId="75BA0212" w:rsidR="00247692" w:rsidRPr="00687860" w:rsidRDefault="00247692" w:rsidP="008B3FE3">
            <w:pPr>
              <w:jc w:val="left"/>
              <w:rPr>
                <w:rFonts w:cs="Arial"/>
                <w:bCs/>
                <w:iCs/>
                <w:sz w:val="20"/>
                <w:szCs w:val="20"/>
              </w:rPr>
            </w:pPr>
          </w:p>
        </w:tc>
        <w:tc>
          <w:tcPr>
            <w:tcW w:w="3590" w:type="dxa"/>
          </w:tcPr>
          <w:p w14:paraId="5B52876C" w14:textId="77777777" w:rsidR="00247692" w:rsidRPr="00687860" w:rsidRDefault="00247692" w:rsidP="00687860">
            <w:pPr>
              <w:jc w:val="left"/>
              <w:rPr>
                <w:rFonts w:cs="Arial"/>
              </w:rPr>
            </w:pPr>
            <w:r w:rsidRPr="00687860">
              <w:rPr>
                <w:rStyle w:val="Fett"/>
                <w:rFonts w:cs="Arial"/>
                <w:color w:val="333333"/>
                <w:sz w:val="22"/>
                <w:shd w:val="clear" w:color="auto" w:fill="FFFFFF"/>
              </w:rPr>
              <w:t>Methodische Entscheidungen</w:t>
            </w:r>
          </w:p>
          <w:p w14:paraId="4347E1C2" w14:textId="09F2D191" w:rsidR="00247692" w:rsidRPr="00687860" w:rsidRDefault="00247692" w:rsidP="008B3FE3">
            <w:pPr>
              <w:jc w:val="left"/>
              <w:rPr>
                <w:rFonts w:cs="Arial"/>
                <w:bCs/>
                <w:iCs/>
                <w:sz w:val="20"/>
                <w:szCs w:val="20"/>
              </w:rPr>
            </w:pPr>
          </w:p>
        </w:tc>
        <w:tc>
          <w:tcPr>
            <w:tcW w:w="3590" w:type="dxa"/>
          </w:tcPr>
          <w:p w14:paraId="37ACB934" w14:textId="716390A9"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Themen reflektierter Praxis und Fachbegriffe:</w:t>
            </w:r>
          </w:p>
        </w:tc>
        <w:tc>
          <w:tcPr>
            <w:tcW w:w="3591" w:type="dxa"/>
          </w:tcPr>
          <w:p w14:paraId="7849BEAD" w14:textId="7C1800D1"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Leistungsbewertung</w:t>
            </w:r>
            <w:r>
              <w:rPr>
                <w:rStyle w:val="Fett"/>
                <w:rFonts w:ascii="Arial" w:hAnsi="Arial" w:cs="Arial"/>
                <w:color w:val="333333"/>
                <w:sz w:val="22"/>
                <w:szCs w:val="22"/>
              </w:rPr>
              <w:t>:</w:t>
            </w:r>
          </w:p>
        </w:tc>
      </w:tr>
      <w:tr w:rsidR="00247692" w14:paraId="0611688B" w14:textId="77777777" w:rsidTr="00687860">
        <w:trPr>
          <w:trHeight w:val="3093"/>
        </w:trPr>
        <w:tc>
          <w:tcPr>
            <w:tcW w:w="3590" w:type="dxa"/>
          </w:tcPr>
          <w:p w14:paraId="01517E7B" w14:textId="77777777" w:rsidR="00247692" w:rsidRDefault="006D0FFC" w:rsidP="00687860">
            <w:pPr>
              <w:jc w:val="left"/>
              <w:rPr>
                <w:rStyle w:val="Fett"/>
                <w:b w:val="0"/>
                <w:color w:val="333333"/>
                <w:sz w:val="22"/>
                <w:shd w:val="clear" w:color="auto" w:fill="FFFFFF"/>
              </w:rPr>
            </w:pPr>
            <w:r>
              <w:rPr>
                <w:rStyle w:val="Fett"/>
                <w:rFonts w:cs="Arial"/>
                <w:b w:val="0"/>
                <w:color w:val="333333"/>
                <w:sz w:val="22"/>
                <w:shd w:val="clear" w:color="auto" w:fill="FFFFFF"/>
              </w:rPr>
              <w:t>A</w:t>
            </w:r>
            <w:r>
              <w:rPr>
                <w:rStyle w:val="Fett"/>
                <w:b w:val="0"/>
                <w:color w:val="333333"/>
                <w:sz w:val="22"/>
                <w:shd w:val="clear" w:color="auto" w:fill="FFFFFF"/>
              </w:rPr>
              <w:t>ufbau und Halten von Körperspannung in verschiedenen Ebenen (Liegen, Stand, Kopfstand)</w:t>
            </w:r>
          </w:p>
          <w:p w14:paraId="584265E7" w14:textId="77777777" w:rsidR="006D0FFC" w:rsidRDefault="006D0FFC" w:rsidP="00687860">
            <w:pPr>
              <w:jc w:val="left"/>
              <w:rPr>
                <w:rStyle w:val="Fett"/>
                <w:b w:val="0"/>
                <w:color w:val="333333"/>
                <w:sz w:val="22"/>
                <w:shd w:val="clear" w:color="auto" w:fill="FFFFFF"/>
              </w:rPr>
            </w:pPr>
          </w:p>
          <w:p w14:paraId="65FCB3BE" w14:textId="47A70F13" w:rsidR="00CF236C" w:rsidRDefault="00CF236C" w:rsidP="00687860">
            <w:pPr>
              <w:jc w:val="left"/>
              <w:rPr>
                <w:rStyle w:val="Fett"/>
                <w:b w:val="0"/>
                <w:color w:val="333333"/>
                <w:sz w:val="22"/>
                <w:shd w:val="clear" w:color="auto" w:fill="FFFFFF"/>
              </w:rPr>
            </w:pPr>
            <w:r>
              <w:rPr>
                <w:rStyle w:val="Fett"/>
                <w:b w:val="0"/>
                <w:color w:val="333333"/>
                <w:sz w:val="22"/>
                <w:shd w:val="clear" w:color="auto" w:fill="FFFFFF"/>
              </w:rPr>
              <w:t>Körperreaktionen in unterschied-</w:t>
            </w:r>
            <w:proofErr w:type="spellStart"/>
            <w:r>
              <w:rPr>
                <w:rStyle w:val="Fett"/>
                <w:b w:val="0"/>
                <w:color w:val="333333"/>
                <w:sz w:val="22"/>
                <w:shd w:val="clear" w:color="auto" w:fill="FFFFFF"/>
              </w:rPr>
              <w:t>lichen</w:t>
            </w:r>
            <w:proofErr w:type="spellEnd"/>
            <w:r>
              <w:rPr>
                <w:rStyle w:val="Fett"/>
                <w:b w:val="0"/>
                <w:color w:val="333333"/>
                <w:sz w:val="22"/>
                <w:shd w:val="clear" w:color="auto" w:fill="FFFFFF"/>
              </w:rPr>
              <w:t xml:space="preserve"> Spannungssituationen</w:t>
            </w:r>
          </w:p>
          <w:p w14:paraId="6EFA1DB9" w14:textId="0C532989" w:rsidR="00CF236C" w:rsidRDefault="00CF236C" w:rsidP="00687860">
            <w:pPr>
              <w:jc w:val="left"/>
              <w:rPr>
                <w:rStyle w:val="Fett"/>
                <w:b w:val="0"/>
                <w:color w:val="333333"/>
                <w:sz w:val="22"/>
                <w:shd w:val="clear" w:color="auto" w:fill="FFFFFF"/>
              </w:rPr>
            </w:pPr>
          </w:p>
          <w:p w14:paraId="6D6D32D3" w14:textId="2C5E93C8" w:rsidR="00CF236C" w:rsidRDefault="00CF236C" w:rsidP="00687860">
            <w:pPr>
              <w:jc w:val="left"/>
              <w:rPr>
                <w:rStyle w:val="Fett"/>
                <w:b w:val="0"/>
                <w:color w:val="333333"/>
                <w:sz w:val="22"/>
                <w:shd w:val="clear" w:color="auto" w:fill="FFFFFF"/>
              </w:rPr>
            </w:pPr>
            <w:r>
              <w:rPr>
                <w:rStyle w:val="Fett"/>
                <w:b w:val="0"/>
                <w:color w:val="333333"/>
                <w:sz w:val="22"/>
                <w:shd w:val="clear" w:color="auto" w:fill="FFFFFF"/>
              </w:rPr>
              <w:t>Partner- und Gruppenpyramiden</w:t>
            </w:r>
          </w:p>
          <w:p w14:paraId="4D5F1446" w14:textId="77777777" w:rsidR="00CF236C" w:rsidRDefault="00CF236C" w:rsidP="00687860">
            <w:pPr>
              <w:jc w:val="left"/>
              <w:rPr>
                <w:rStyle w:val="Fett"/>
                <w:b w:val="0"/>
                <w:color w:val="333333"/>
                <w:sz w:val="22"/>
                <w:shd w:val="clear" w:color="auto" w:fill="FFFFFF"/>
              </w:rPr>
            </w:pPr>
          </w:p>
          <w:p w14:paraId="124F3527" w14:textId="2A886388" w:rsidR="00CF236C" w:rsidRPr="006D0FFC" w:rsidRDefault="00CF236C" w:rsidP="00687860">
            <w:pPr>
              <w:jc w:val="left"/>
              <w:rPr>
                <w:rStyle w:val="Fett"/>
                <w:rFonts w:cs="Arial"/>
                <w:b w:val="0"/>
                <w:color w:val="333333"/>
                <w:sz w:val="22"/>
                <w:shd w:val="clear" w:color="auto" w:fill="FFFFFF"/>
              </w:rPr>
            </w:pPr>
          </w:p>
        </w:tc>
        <w:tc>
          <w:tcPr>
            <w:tcW w:w="3590" w:type="dxa"/>
          </w:tcPr>
          <w:p w14:paraId="1F214BC9" w14:textId="27AFEDB3" w:rsidR="00247692" w:rsidRDefault="00CF236C" w:rsidP="00CF236C">
            <w:pPr>
              <w:rPr>
                <w:rStyle w:val="Fett"/>
                <w:b w:val="0"/>
                <w:color w:val="333333"/>
                <w:sz w:val="22"/>
                <w:shd w:val="clear" w:color="auto" w:fill="FFFFFF"/>
              </w:rPr>
            </w:pPr>
            <w:r>
              <w:rPr>
                <w:rStyle w:val="Fett"/>
                <w:rFonts w:cs="Arial"/>
                <w:b w:val="0"/>
                <w:color w:val="333333"/>
                <w:sz w:val="22"/>
                <w:shd w:val="clear" w:color="auto" w:fill="FFFFFF"/>
              </w:rPr>
              <w:t>E</w:t>
            </w:r>
            <w:r>
              <w:rPr>
                <w:rStyle w:val="Fett"/>
                <w:b w:val="0"/>
                <w:color w:val="333333"/>
                <w:sz w:val="22"/>
                <w:shd w:val="clear" w:color="auto" w:fill="FFFFFF"/>
              </w:rPr>
              <w:t>ntwickeln und Durchführen spielerischer Übungen zur Körperspannung</w:t>
            </w:r>
          </w:p>
          <w:p w14:paraId="233EB9E1" w14:textId="386DBC03" w:rsidR="00CF236C" w:rsidRDefault="00CF236C" w:rsidP="00CF236C">
            <w:pPr>
              <w:rPr>
                <w:rStyle w:val="Fett"/>
                <w:b w:val="0"/>
                <w:color w:val="333333"/>
                <w:sz w:val="22"/>
                <w:shd w:val="clear" w:color="auto" w:fill="FFFFFF"/>
              </w:rPr>
            </w:pPr>
          </w:p>
          <w:p w14:paraId="64D29FAC" w14:textId="2ADC5200" w:rsidR="00CF236C" w:rsidRDefault="00CF236C" w:rsidP="00CF236C">
            <w:pPr>
              <w:rPr>
                <w:rStyle w:val="Fett"/>
                <w:b w:val="0"/>
                <w:color w:val="333333"/>
                <w:sz w:val="22"/>
                <w:shd w:val="clear" w:color="auto" w:fill="FFFFFF"/>
              </w:rPr>
            </w:pPr>
            <w:r>
              <w:rPr>
                <w:rStyle w:val="Fett"/>
                <w:b w:val="0"/>
                <w:color w:val="333333"/>
                <w:sz w:val="22"/>
                <w:shd w:val="clear" w:color="auto" w:fill="FFFFFF"/>
              </w:rPr>
              <w:t>Erproben von Körperspannung in unterschiedlichen Körperbereichen</w:t>
            </w:r>
          </w:p>
          <w:p w14:paraId="61428677" w14:textId="502D7379" w:rsidR="00CF236C" w:rsidRDefault="00CF236C" w:rsidP="00CF236C">
            <w:pPr>
              <w:rPr>
                <w:rStyle w:val="Fett"/>
                <w:b w:val="0"/>
                <w:color w:val="333333"/>
                <w:sz w:val="22"/>
                <w:shd w:val="clear" w:color="auto" w:fill="FFFFFF"/>
              </w:rPr>
            </w:pPr>
          </w:p>
          <w:p w14:paraId="7AB3C68A" w14:textId="77777777" w:rsidR="00CF236C" w:rsidRDefault="00CF236C" w:rsidP="00CF236C">
            <w:pPr>
              <w:rPr>
                <w:rStyle w:val="Fett"/>
                <w:b w:val="0"/>
                <w:color w:val="333333"/>
                <w:sz w:val="22"/>
                <w:shd w:val="clear" w:color="auto" w:fill="FFFFFF"/>
              </w:rPr>
            </w:pPr>
          </w:p>
          <w:p w14:paraId="50685AC8" w14:textId="77777777" w:rsidR="00CF236C" w:rsidRDefault="00CF236C" w:rsidP="00CF236C">
            <w:pPr>
              <w:rPr>
                <w:rStyle w:val="Fett"/>
                <w:b w:val="0"/>
                <w:color w:val="333333"/>
                <w:sz w:val="22"/>
                <w:shd w:val="clear" w:color="auto" w:fill="FFFFFF"/>
              </w:rPr>
            </w:pPr>
          </w:p>
          <w:p w14:paraId="03B6DA96" w14:textId="5B651876" w:rsidR="00CF236C" w:rsidRPr="00CF236C" w:rsidRDefault="00CF236C" w:rsidP="00CF236C">
            <w:pPr>
              <w:rPr>
                <w:rStyle w:val="Fett"/>
                <w:rFonts w:cs="Arial"/>
                <w:b w:val="0"/>
                <w:color w:val="333333"/>
                <w:sz w:val="22"/>
                <w:shd w:val="clear" w:color="auto" w:fill="FFFFFF"/>
              </w:rPr>
            </w:pPr>
          </w:p>
        </w:tc>
        <w:tc>
          <w:tcPr>
            <w:tcW w:w="3590" w:type="dxa"/>
          </w:tcPr>
          <w:p w14:paraId="29DD088C" w14:textId="2223837B" w:rsid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Fonts w:ascii="Arial" w:hAnsi="Arial" w:cs="Arial"/>
                <w:color w:val="333333"/>
                <w:sz w:val="22"/>
                <w:szCs w:val="22"/>
              </w:rPr>
              <w:t>Reflektierte Praxis:</w:t>
            </w:r>
          </w:p>
          <w:p w14:paraId="4777C6CC" w14:textId="78151BEC" w:rsidR="00CF236C" w:rsidRDefault="00CF236C" w:rsidP="00247692">
            <w:pPr>
              <w:pStyle w:val="StandardWeb"/>
              <w:shd w:val="clear" w:color="auto" w:fill="FFFFFF"/>
              <w:spacing w:before="0" w:beforeAutospacing="0" w:after="150" w:afterAutospacing="0"/>
              <w:rPr>
                <w:rFonts w:ascii="Arial" w:hAnsi="Arial" w:cs="Arial"/>
                <w:color w:val="333333"/>
                <w:sz w:val="22"/>
                <w:szCs w:val="22"/>
              </w:rPr>
            </w:pPr>
            <w:r>
              <w:rPr>
                <w:rFonts w:ascii="Arial" w:hAnsi="Arial" w:cs="Arial"/>
                <w:color w:val="333333"/>
                <w:sz w:val="22"/>
                <w:szCs w:val="22"/>
              </w:rPr>
              <w:t>Sich fachlich korrekt ausdrücken</w:t>
            </w:r>
          </w:p>
          <w:p w14:paraId="5CDD2D58" w14:textId="2E0ACE56" w:rsidR="00CF236C" w:rsidRDefault="00CF236C" w:rsidP="00247692">
            <w:pPr>
              <w:pStyle w:val="StandardWeb"/>
              <w:shd w:val="clear" w:color="auto" w:fill="FFFFFF"/>
              <w:spacing w:before="0" w:beforeAutospacing="0" w:after="150" w:afterAutospacing="0"/>
              <w:rPr>
                <w:rFonts w:ascii="Arial" w:hAnsi="Arial" w:cs="Arial"/>
                <w:color w:val="333333"/>
                <w:sz w:val="22"/>
                <w:szCs w:val="22"/>
              </w:rPr>
            </w:pPr>
            <w:r>
              <w:rPr>
                <w:rFonts w:ascii="Arial" w:hAnsi="Arial" w:cs="Arial"/>
                <w:color w:val="333333"/>
                <w:sz w:val="22"/>
                <w:szCs w:val="22"/>
              </w:rPr>
              <w:t>Aufbau und Halten von Körperspannung</w:t>
            </w:r>
          </w:p>
          <w:p w14:paraId="6F9A8A50" w14:textId="1C92D0F7" w:rsidR="00CF236C" w:rsidRDefault="00CF236C" w:rsidP="00247692">
            <w:pPr>
              <w:pStyle w:val="StandardWeb"/>
              <w:shd w:val="clear" w:color="auto" w:fill="FFFFFF"/>
              <w:spacing w:before="0" w:beforeAutospacing="0" w:after="150" w:afterAutospacing="0"/>
              <w:rPr>
                <w:rFonts w:ascii="Arial" w:hAnsi="Arial" w:cs="Arial"/>
                <w:color w:val="333333"/>
                <w:sz w:val="22"/>
                <w:szCs w:val="22"/>
              </w:rPr>
            </w:pPr>
            <w:r>
              <w:rPr>
                <w:rFonts w:ascii="Arial" w:hAnsi="Arial" w:cs="Arial"/>
                <w:color w:val="333333"/>
                <w:sz w:val="22"/>
                <w:szCs w:val="22"/>
              </w:rPr>
              <w:t>Sorgsames Auf- und Abbauen von Pyramiden</w:t>
            </w:r>
          </w:p>
          <w:p w14:paraId="1F9DA8C5" w14:textId="4311EFA6" w:rsidR="00247692" w:rsidRPr="00687860" w:rsidRDefault="00247692" w:rsidP="00247692">
            <w:pPr>
              <w:pStyle w:val="StandardWeb"/>
              <w:shd w:val="clear" w:color="auto" w:fill="FFFFFF"/>
              <w:spacing w:before="0" w:beforeAutospacing="0" w:after="150" w:afterAutospacing="0"/>
              <w:rPr>
                <w:rFonts w:ascii="Arial" w:hAnsi="Arial" w:cs="Arial"/>
                <w:color w:val="A5A5A5" w:themeColor="accent3"/>
                <w:sz w:val="20"/>
                <w:szCs w:val="20"/>
              </w:rPr>
            </w:pPr>
          </w:p>
          <w:p w14:paraId="7E605319" w14:textId="77777777" w:rsidR="00247692" w:rsidRDefault="00247692" w:rsidP="00247692">
            <w:pPr>
              <w:jc w:val="left"/>
              <w:rPr>
                <w:rFonts w:cs="Arial"/>
                <w:b/>
                <w:iCs/>
                <w:szCs w:val="24"/>
              </w:rPr>
            </w:pPr>
          </w:p>
          <w:p w14:paraId="5060D580" w14:textId="77777777" w:rsidR="00247692" w:rsidRDefault="00247692" w:rsidP="00247692">
            <w:pPr>
              <w:jc w:val="left"/>
              <w:rPr>
                <w:rFonts w:cs="Arial"/>
                <w:b/>
                <w:iCs/>
                <w:szCs w:val="24"/>
              </w:rPr>
            </w:pPr>
          </w:p>
          <w:p w14:paraId="2BF30EEA" w14:textId="77777777" w:rsidR="00247692" w:rsidRDefault="00247692" w:rsidP="00247692">
            <w:pPr>
              <w:jc w:val="left"/>
              <w:rPr>
                <w:rFonts w:cs="Arial"/>
                <w:b/>
                <w:iCs/>
                <w:szCs w:val="24"/>
              </w:rPr>
            </w:pPr>
          </w:p>
          <w:p w14:paraId="268FF5AF" w14:textId="77777777" w:rsidR="00247692" w:rsidRDefault="00247692" w:rsidP="00247692">
            <w:pPr>
              <w:jc w:val="left"/>
              <w:rPr>
                <w:rFonts w:cs="Arial"/>
                <w:b/>
                <w:iCs/>
                <w:szCs w:val="24"/>
              </w:rPr>
            </w:pPr>
          </w:p>
          <w:p w14:paraId="7BD109C5" w14:textId="77777777" w:rsidR="00247692" w:rsidRDefault="00247692" w:rsidP="00247692">
            <w:pPr>
              <w:jc w:val="left"/>
              <w:rPr>
                <w:rFonts w:cs="Arial"/>
                <w:b/>
                <w:iCs/>
                <w:szCs w:val="24"/>
              </w:rPr>
            </w:pPr>
          </w:p>
          <w:p w14:paraId="1D70CA8C" w14:textId="77777777" w:rsidR="00247692" w:rsidRDefault="00247692" w:rsidP="00247692">
            <w:pPr>
              <w:jc w:val="left"/>
              <w:rPr>
                <w:rFonts w:cs="Arial"/>
                <w:b/>
                <w:iCs/>
                <w:szCs w:val="24"/>
              </w:rPr>
            </w:pPr>
          </w:p>
          <w:p w14:paraId="0B1719A1" w14:textId="77777777" w:rsidR="00247692" w:rsidRDefault="00247692" w:rsidP="00247692">
            <w:pPr>
              <w:jc w:val="left"/>
              <w:rPr>
                <w:rFonts w:cs="Arial"/>
                <w:b/>
                <w:iCs/>
                <w:szCs w:val="24"/>
              </w:rPr>
            </w:pPr>
          </w:p>
          <w:p w14:paraId="103EF4E2" w14:textId="77777777" w:rsidR="00247692" w:rsidRDefault="00247692" w:rsidP="00247692">
            <w:pPr>
              <w:jc w:val="left"/>
              <w:rPr>
                <w:rFonts w:cs="Arial"/>
                <w:b/>
                <w:iCs/>
                <w:szCs w:val="24"/>
              </w:rPr>
            </w:pPr>
          </w:p>
          <w:p w14:paraId="5A4528D7" w14:textId="416F4291" w:rsidR="00247692" w:rsidRDefault="00247692" w:rsidP="00247692">
            <w:pPr>
              <w:jc w:val="left"/>
              <w:rPr>
                <w:rFonts w:cs="Arial"/>
                <w:bCs/>
                <w:iCs/>
                <w:szCs w:val="24"/>
              </w:rPr>
            </w:pPr>
            <w:r w:rsidRPr="00687860">
              <w:rPr>
                <w:rFonts w:cs="Arial"/>
                <w:bCs/>
                <w:iCs/>
                <w:sz w:val="22"/>
              </w:rPr>
              <w:t>Fachbegriffe</w:t>
            </w:r>
            <w:r>
              <w:rPr>
                <w:rFonts w:cs="Arial"/>
                <w:bCs/>
                <w:iCs/>
                <w:szCs w:val="24"/>
              </w:rPr>
              <w:t>:</w:t>
            </w:r>
          </w:p>
          <w:p w14:paraId="64599D0D" w14:textId="5CEAD689" w:rsidR="00CF236C" w:rsidRDefault="00CF236C" w:rsidP="00247692">
            <w:pPr>
              <w:jc w:val="left"/>
              <w:rPr>
                <w:rFonts w:cs="Arial"/>
                <w:bCs/>
                <w:iCs/>
                <w:szCs w:val="24"/>
              </w:rPr>
            </w:pPr>
          </w:p>
          <w:p w14:paraId="3835254E" w14:textId="69E01D82" w:rsidR="00CF236C" w:rsidRPr="00687860" w:rsidRDefault="00CF236C" w:rsidP="00247692">
            <w:pPr>
              <w:jc w:val="left"/>
              <w:rPr>
                <w:rFonts w:cs="Arial"/>
                <w:bCs/>
                <w:iCs/>
                <w:szCs w:val="24"/>
              </w:rPr>
            </w:pPr>
            <w:r>
              <w:rPr>
                <w:rFonts w:cs="Arial"/>
                <w:bCs/>
                <w:iCs/>
                <w:szCs w:val="24"/>
              </w:rPr>
              <w:t>Körper- und Beinspannung</w:t>
            </w:r>
          </w:p>
          <w:p w14:paraId="18EC4F90" w14:textId="28B4F6DD" w:rsidR="00247692" w:rsidRPr="00247692" w:rsidRDefault="00247692" w:rsidP="00247692">
            <w:pPr>
              <w:pStyle w:val="StandardWeb"/>
              <w:shd w:val="clear" w:color="auto" w:fill="FFFFFF"/>
              <w:spacing w:before="0" w:beforeAutospacing="0" w:after="150" w:afterAutospacing="0"/>
              <w:rPr>
                <w:rStyle w:val="Fett"/>
                <w:rFonts w:ascii="Arial" w:hAnsi="Arial" w:cs="Arial"/>
                <w:color w:val="333333"/>
                <w:sz w:val="22"/>
                <w:szCs w:val="22"/>
              </w:rPr>
            </w:pPr>
          </w:p>
        </w:tc>
        <w:tc>
          <w:tcPr>
            <w:tcW w:w="3591" w:type="dxa"/>
          </w:tcPr>
          <w:p w14:paraId="24FBB746" w14:textId="43350060" w:rsid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Fonts w:ascii="Arial" w:hAnsi="Arial" w:cs="Arial"/>
                <w:color w:val="333333"/>
                <w:sz w:val="22"/>
                <w:szCs w:val="22"/>
              </w:rPr>
              <w:t>unterrichtsbegleitend:</w:t>
            </w:r>
          </w:p>
          <w:p w14:paraId="635C4242" w14:textId="64268AFB" w:rsidR="00CF236C" w:rsidRPr="00247692" w:rsidRDefault="00CF236C" w:rsidP="00247692">
            <w:pPr>
              <w:pStyle w:val="StandardWeb"/>
              <w:shd w:val="clear" w:color="auto" w:fill="FFFFFF"/>
              <w:spacing w:before="0" w:beforeAutospacing="0" w:after="150" w:afterAutospacing="0"/>
              <w:rPr>
                <w:rFonts w:ascii="Arial" w:hAnsi="Arial" w:cs="Arial"/>
                <w:color w:val="333333"/>
                <w:sz w:val="22"/>
                <w:szCs w:val="22"/>
              </w:rPr>
            </w:pPr>
            <w:r>
              <w:rPr>
                <w:rFonts w:ascii="Arial" w:hAnsi="Arial" w:cs="Arial"/>
                <w:color w:val="333333"/>
                <w:sz w:val="22"/>
                <w:szCs w:val="22"/>
              </w:rPr>
              <w:t xml:space="preserve">steigende Ausprägung der und wachsendes Verständnis für Körperspannung bei den </w:t>
            </w:r>
            <w:proofErr w:type="spellStart"/>
            <w:r>
              <w:rPr>
                <w:rFonts w:ascii="Arial" w:hAnsi="Arial" w:cs="Arial"/>
                <w:color w:val="333333"/>
                <w:sz w:val="22"/>
                <w:szCs w:val="22"/>
              </w:rPr>
              <w:t>SuS</w:t>
            </w:r>
            <w:proofErr w:type="spellEnd"/>
          </w:p>
          <w:p w14:paraId="67B2B173" w14:textId="041560F3" w:rsidR="00247692" w:rsidRPr="00687860" w:rsidRDefault="00247692" w:rsidP="00247692">
            <w:pPr>
              <w:jc w:val="left"/>
              <w:rPr>
                <w:rFonts w:cs="Arial"/>
                <w:bCs/>
                <w:iCs/>
                <w:color w:val="A5A5A5" w:themeColor="accent3"/>
                <w:sz w:val="20"/>
                <w:szCs w:val="20"/>
              </w:rPr>
            </w:pPr>
          </w:p>
          <w:p w14:paraId="4D4E6B62" w14:textId="77777777" w:rsidR="00247692" w:rsidRDefault="00247692" w:rsidP="00247692">
            <w:pPr>
              <w:jc w:val="left"/>
              <w:rPr>
                <w:rFonts w:cs="Arial"/>
                <w:b/>
                <w:iCs/>
                <w:szCs w:val="24"/>
              </w:rPr>
            </w:pPr>
          </w:p>
          <w:p w14:paraId="547A69F0" w14:textId="77777777" w:rsidR="00247692" w:rsidRDefault="00247692" w:rsidP="00247692">
            <w:pPr>
              <w:jc w:val="left"/>
              <w:rPr>
                <w:rFonts w:cs="Arial"/>
                <w:b/>
                <w:iCs/>
                <w:szCs w:val="24"/>
              </w:rPr>
            </w:pPr>
          </w:p>
          <w:p w14:paraId="773F0622" w14:textId="77777777" w:rsidR="00247692" w:rsidRDefault="00247692" w:rsidP="00247692">
            <w:pPr>
              <w:jc w:val="left"/>
              <w:rPr>
                <w:rFonts w:cs="Arial"/>
                <w:b/>
                <w:iCs/>
                <w:szCs w:val="24"/>
              </w:rPr>
            </w:pPr>
          </w:p>
          <w:p w14:paraId="47DB4069" w14:textId="77777777" w:rsidR="00247692" w:rsidRDefault="00247692" w:rsidP="00247692">
            <w:pPr>
              <w:jc w:val="left"/>
              <w:rPr>
                <w:rFonts w:cs="Arial"/>
                <w:b/>
                <w:iCs/>
                <w:szCs w:val="24"/>
              </w:rPr>
            </w:pPr>
          </w:p>
          <w:p w14:paraId="4142D1F0" w14:textId="77777777" w:rsidR="00247692" w:rsidRDefault="00247692" w:rsidP="00247692">
            <w:pPr>
              <w:jc w:val="left"/>
              <w:rPr>
                <w:rFonts w:cs="Arial"/>
                <w:b/>
                <w:iCs/>
                <w:szCs w:val="24"/>
              </w:rPr>
            </w:pPr>
          </w:p>
          <w:p w14:paraId="3B7CBD34" w14:textId="77777777" w:rsidR="00247692" w:rsidRDefault="00247692" w:rsidP="00247692">
            <w:pPr>
              <w:jc w:val="left"/>
              <w:rPr>
                <w:rFonts w:cs="Arial"/>
                <w:b/>
                <w:iCs/>
                <w:szCs w:val="24"/>
              </w:rPr>
            </w:pPr>
          </w:p>
          <w:p w14:paraId="3B7345A3" w14:textId="77777777" w:rsidR="00247692" w:rsidRDefault="00247692" w:rsidP="00247692">
            <w:pPr>
              <w:jc w:val="left"/>
              <w:rPr>
                <w:rFonts w:cs="Arial"/>
                <w:b/>
                <w:iCs/>
                <w:szCs w:val="24"/>
              </w:rPr>
            </w:pPr>
          </w:p>
          <w:p w14:paraId="50435E92" w14:textId="77777777" w:rsidR="00247692" w:rsidRDefault="00247692" w:rsidP="00247692">
            <w:pPr>
              <w:jc w:val="left"/>
              <w:rPr>
                <w:rFonts w:cs="Arial"/>
                <w:b/>
                <w:iCs/>
                <w:szCs w:val="24"/>
              </w:rPr>
            </w:pPr>
          </w:p>
          <w:p w14:paraId="438FF782" w14:textId="77777777" w:rsidR="00247692" w:rsidRDefault="00247692" w:rsidP="00247692">
            <w:pPr>
              <w:jc w:val="left"/>
              <w:rPr>
                <w:rFonts w:cs="Arial"/>
                <w:b/>
                <w:iCs/>
                <w:szCs w:val="24"/>
              </w:rPr>
            </w:pPr>
          </w:p>
          <w:p w14:paraId="0517025C" w14:textId="77777777" w:rsidR="00247692" w:rsidRDefault="00247692" w:rsidP="00247692">
            <w:pPr>
              <w:jc w:val="left"/>
              <w:rPr>
                <w:rFonts w:cs="Arial"/>
                <w:b/>
                <w:iCs/>
                <w:szCs w:val="24"/>
              </w:rPr>
            </w:pPr>
          </w:p>
          <w:p w14:paraId="5EC22583" w14:textId="77777777" w:rsidR="00247692" w:rsidRDefault="00247692" w:rsidP="00247692">
            <w:pPr>
              <w:jc w:val="left"/>
              <w:rPr>
                <w:rFonts w:cs="Arial"/>
                <w:b/>
                <w:iCs/>
                <w:szCs w:val="24"/>
              </w:rPr>
            </w:pPr>
          </w:p>
          <w:p w14:paraId="5926053B" w14:textId="77777777" w:rsidR="00247692" w:rsidRDefault="00247692" w:rsidP="00247692">
            <w:pPr>
              <w:jc w:val="left"/>
              <w:rPr>
                <w:rFonts w:cs="Arial"/>
                <w:b/>
                <w:iCs/>
                <w:szCs w:val="24"/>
              </w:rPr>
            </w:pPr>
          </w:p>
          <w:p w14:paraId="22A37ED4" w14:textId="0575A3EA" w:rsidR="00247692" w:rsidRDefault="00CF236C" w:rsidP="00247692">
            <w:pPr>
              <w:jc w:val="left"/>
              <w:rPr>
                <w:color w:val="333333"/>
                <w:sz w:val="22"/>
                <w:shd w:val="clear" w:color="auto" w:fill="FFFFFF"/>
              </w:rPr>
            </w:pPr>
            <w:r w:rsidRPr="00687860">
              <w:rPr>
                <w:rFonts w:cs="Arial"/>
                <w:color w:val="333333"/>
                <w:sz w:val="22"/>
                <w:shd w:val="clear" w:color="auto" w:fill="FFFFFF"/>
              </w:rPr>
              <w:t>P</w:t>
            </w:r>
            <w:r w:rsidR="00247692" w:rsidRPr="00687860">
              <w:rPr>
                <w:rFonts w:cs="Arial"/>
                <w:color w:val="333333"/>
                <w:sz w:val="22"/>
                <w:shd w:val="clear" w:color="auto" w:fill="FFFFFF"/>
              </w:rPr>
              <w:t>unktuell</w:t>
            </w:r>
            <w:r>
              <w:rPr>
                <w:color w:val="333333"/>
                <w:sz w:val="22"/>
                <w:shd w:val="clear" w:color="auto" w:fill="FFFFFF"/>
              </w:rPr>
              <w:t>:</w:t>
            </w:r>
          </w:p>
          <w:p w14:paraId="0D1DEC6D" w14:textId="69D67C05" w:rsidR="00CF236C" w:rsidRDefault="00CF236C" w:rsidP="00247692">
            <w:pPr>
              <w:jc w:val="left"/>
              <w:rPr>
                <w:rFonts w:ascii="HelveticaNeue" w:hAnsi="HelveticaNeue"/>
                <w:color w:val="333333"/>
                <w:sz w:val="22"/>
                <w:shd w:val="clear" w:color="auto" w:fill="FFFFFF"/>
              </w:rPr>
            </w:pPr>
            <w:r>
              <w:rPr>
                <w:color w:val="333333"/>
                <w:sz w:val="22"/>
                <w:shd w:val="clear" w:color="auto" w:fill="FFFFFF"/>
              </w:rPr>
              <w:t>Auf- und Abbau einer Gruppenpyramide</w:t>
            </w:r>
          </w:p>
          <w:p w14:paraId="4931ED96" w14:textId="4ACA7B84" w:rsidR="00CF236C" w:rsidRDefault="00CF236C" w:rsidP="00247692">
            <w:pPr>
              <w:jc w:val="left"/>
              <w:rPr>
                <w:rFonts w:ascii="HelveticaNeue" w:hAnsi="HelveticaNeue"/>
                <w:color w:val="333333"/>
                <w:sz w:val="22"/>
                <w:shd w:val="clear" w:color="auto" w:fill="FFFFFF"/>
              </w:rPr>
            </w:pPr>
          </w:p>
          <w:p w14:paraId="75454F0C" w14:textId="51E260DA" w:rsidR="00247692" w:rsidRPr="00687860" w:rsidRDefault="00247692" w:rsidP="00247692">
            <w:pPr>
              <w:jc w:val="left"/>
              <w:rPr>
                <w:rFonts w:cs="Arial"/>
                <w:color w:val="A5A5A5" w:themeColor="accent3"/>
                <w:sz w:val="20"/>
                <w:szCs w:val="20"/>
              </w:rPr>
            </w:pPr>
          </w:p>
          <w:p w14:paraId="3CB4FB17" w14:textId="77777777" w:rsidR="00247692" w:rsidRPr="00687860" w:rsidRDefault="00247692" w:rsidP="00687860">
            <w:pPr>
              <w:pStyle w:val="StandardWeb"/>
              <w:shd w:val="clear" w:color="auto" w:fill="FFFFFF"/>
              <w:spacing w:before="0" w:beforeAutospacing="0" w:after="150" w:afterAutospacing="0"/>
              <w:rPr>
                <w:rStyle w:val="Fett"/>
                <w:rFonts w:ascii="Arial" w:hAnsi="Arial" w:cs="Arial"/>
                <w:color w:val="333333"/>
                <w:sz w:val="22"/>
                <w:szCs w:val="22"/>
              </w:rPr>
            </w:pPr>
          </w:p>
        </w:tc>
      </w:tr>
    </w:tbl>
    <w:p w14:paraId="24500BCB" w14:textId="77777777" w:rsidR="00687860" w:rsidRPr="008B3FE3" w:rsidRDefault="00687860" w:rsidP="008B3FE3">
      <w:pPr>
        <w:jc w:val="left"/>
        <w:rPr>
          <w:rFonts w:asciiTheme="minorHAnsi" w:hAnsiTheme="minorHAnsi" w:cstheme="minorHAnsi"/>
          <w:b/>
          <w:iCs/>
          <w:szCs w:val="24"/>
        </w:rPr>
      </w:pPr>
    </w:p>
    <w:sectPr w:rsidR="00687860" w:rsidRPr="008B3FE3" w:rsidSect="003B03E9">
      <w:pgSz w:w="16817" w:h="11901" w:orient="landscape"/>
      <w:pgMar w:top="357" w:right="1134" w:bottom="35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33AE"/>
    <w:multiLevelType w:val="hybridMultilevel"/>
    <w:tmpl w:val="C346EB42"/>
    <w:lvl w:ilvl="0" w:tplc="CD002D1C">
      <w:start w:val="1"/>
      <w:numFmt w:val="bullet"/>
      <w:lvlText w:val="-"/>
      <w:lvlJc w:val="left"/>
      <w:pPr>
        <w:tabs>
          <w:tab w:val="num" w:pos="360"/>
        </w:tabs>
        <w:ind w:left="360" w:hanging="360"/>
      </w:pPr>
      <w:rPr>
        <w:rFonts w:ascii="Arial" w:eastAsia="Times New Roman" w:hAnsi="Arial" w:cs="Times New Roman"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10281"/>
    <w:multiLevelType w:val="hybridMultilevel"/>
    <w:tmpl w:val="68E0F7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98D27AC"/>
    <w:multiLevelType w:val="hybridMultilevel"/>
    <w:tmpl w:val="5AF00D1A"/>
    <w:lvl w:ilvl="0" w:tplc="04070001">
      <w:start w:val="1"/>
      <w:numFmt w:val="bullet"/>
      <w:lvlText w:val=""/>
      <w:lvlJc w:val="left"/>
      <w:pPr>
        <w:ind w:left="572" w:hanging="360"/>
      </w:pPr>
      <w:rPr>
        <w:rFonts w:ascii="Symbol" w:hAnsi="Symbol" w:hint="default"/>
      </w:rPr>
    </w:lvl>
    <w:lvl w:ilvl="1" w:tplc="04070003" w:tentative="1">
      <w:start w:val="1"/>
      <w:numFmt w:val="bullet"/>
      <w:lvlText w:val="o"/>
      <w:lvlJc w:val="left"/>
      <w:pPr>
        <w:ind w:left="1292" w:hanging="360"/>
      </w:pPr>
      <w:rPr>
        <w:rFonts w:ascii="Courier New" w:hAnsi="Courier New" w:cs="Courier New" w:hint="default"/>
      </w:rPr>
    </w:lvl>
    <w:lvl w:ilvl="2" w:tplc="04070005" w:tentative="1">
      <w:start w:val="1"/>
      <w:numFmt w:val="bullet"/>
      <w:lvlText w:val=""/>
      <w:lvlJc w:val="left"/>
      <w:pPr>
        <w:ind w:left="2012" w:hanging="360"/>
      </w:pPr>
      <w:rPr>
        <w:rFonts w:ascii="Wingdings" w:hAnsi="Wingdings" w:hint="default"/>
      </w:rPr>
    </w:lvl>
    <w:lvl w:ilvl="3" w:tplc="04070001" w:tentative="1">
      <w:start w:val="1"/>
      <w:numFmt w:val="bullet"/>
      <w:lvlText w:val=""/>
      <w:lvlJc w:val="left"/>
      <w:pPr>
        <w:ind w:left="2732" w:hanging="360"/>
      </w:pPr>
      <w:rPr>
        <w:rFonts w:ascii="Symbol" w:hAnsi="Symbol" w:hint="default"/>
      </w:rPr>
    </w:lvl>
    <w:lvl w:ilvl="4" w:tplc="04070003" w:tentative="1">
      <w:start w:val="1"/>
      <w:numFmt w:val="bullet"/>
      <w:lvlText w:val="o"/>
      <w:lvlJc w:val="left"/>
      <w:pPr>
        <w:ind w:left="3452" w:hanging="360"/>
      </w:pPr>
      <w:rPr>
        <w:rFonts w:ascii="Courier New" w:hAnsi="Courier New" w:cs="Courier New" w:hint="default"/>
      </w:rPr>
    </w:lvl>
    <w:lvl w:ilvl="5" w:tplc="04070005" w:tentative="1">
      <w:start w:val="1"/>
      <w:numFmt w:val="bullet"/>
      <w:lvlText w:val=""/>
      <w:lvlJc w:val="left"/>
      <w:pPr>
        <w:ind w:left="4172" w:hanging="360"/>
      </w:pPr>
      <w:rPr>
        <w:rFonts w:ascii="Wingdings" w:hAnsi="Wingdings" w:hint="default"/>
      </w:rPr>
    </w:lvl>
    <w:lvl w:ilvl="6" w:tplc="04070001" w:tentative="1">
      <w:start w:val="1"/>
      <w:numFmt w:val="bullet"/>
      <w:lvlText w:val=""/>
      <w:lvlJc w:val="left"/>
      <w:pPr>
        <w:ind w:left="4892" w:hanging="360"/>
      </w:pPr>
      <w:rPr>
        <w:rFonts w:ascii="Symbol" w:hAnsi="Symbol" w:hint="default"/>
      </w:rPr>
    </w:lvl>
    <w:lvl w:ilvl="7" w:tplc="04070003" w:tentative="1">
      <w:start w:val="1"/>
      <w:numFmt w:val="bullet"/>
      <w:lvlText w:val="o"/>
      <w:lvlJc w:val="left"/>
      <w:pPr>
        <w:ind w:left="5612" w:hanging="360"/>
      </w:pPr>
      <w:rPr>
        <w:rFonts w:ascii="Courier New" w:hAnsi="Courier New" w:cs="Courier New" w:hint="default"/>
      </w:rPr>
    </w:lvl>
    <w:lvl w:ilvl="8" w:tplc="04070005" w:tentative="1">
      <w:start w:val="1"/>
      <w:numFmt w:val="bullet"/>
      <w:lvlText w:val=""/>
      <w:lvlJc w:val="left"/>
      <w:pPr>
        <w:ind w:left="6332" w:hanging="360"/>
      </w:pPr>
      <w:rPr>
        <w:rFonts w:ascii="Wingdings" w:hAnsi="Wingdings" w:hint="default"/>
      </w:rPr>
    </w:lvl>
  </w:abstractNum>
  <w:abstractNum w:abstractNumId="3" w15:restartNumberingAfterBreak="0">
    <w:nsid w:val="09EA0558"/>
    <w:multiLevelType w:val="hybridMultilevel"/>
    <w:tmpl w:val="777AE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1574A8"/>
    <w:multiLevelType w:val="hybridMultilevel"/>
    <w:tmpl w:val="519E6EDE"/>
    <w:lvl w:ilvl="0" w:tplc="0EE610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E3024F"/>
    <w:multiLevelType w:val="hybridMultilevel"/>
    <w:tmpl w:val="7B2EF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8301F6"/>
    <w:multiLevelType w:val="hybridMultilevel"/>
    <w:tmpl w:val="B54A7CD0"/>
    <w:lvl w:ilvl="0" w:tplc="934C5102">
      <w:start w:val="1"/>
      <w:numFmt w:val="bullet"/>
      <w:pStyle w:val="Liste-KonkretisierteKompetenz"/>
      <w:lvlText w:val=""/>
      <w:lvlJc w:val="left"/>
      <w:pPr>
        <w:ind w:left="36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8C55303"/>
    <w:multiLevelType w:val="hybridMultilevel"/>
    <w:tmpl w:val="CEE236BC"/>
    <w:lvl w:ilvl="0" w:tplc="04070001">
      <w:start w:val="1"/>
      <w:numFmt w:val="bullet"/>
      <w:lvlText w:val=""/>
      <w:lvlJc w:val="left"/>
      <w:pPr>
        <w:ind w:left="1161" w:hanging="360"/>
      </w:pPr>
      <w:rPr>
        <w:rFonts w:ascii="Symbol" w:hAnsi="Symbol" w:hint="default"/>
      </w:rPr>
    </w:lvl>
    <w:lvl w:ilvl="1" w:tplc="04070003" w:tentative="1">
      <w:start w:val="1"/>
      <w:numFmt w:val="bullet"/>
      <w:lvlText w:val="o"/>
      <w:lvlJc w:val="left"/>
      <w:pPr>
        <w:ind w:left="1881" w:hanging="360"/>
      </w:pPr>
      <w:rPr>
        <w:rFonts w:ascii="Courier New" w:hAnsi="Courier New" w:cs="Courier New" w:hint="default"/>
      </w:rPr>
    </w:lvl>
    <w:lvl w:ilvl="2" w:tplc="04070005" w:tentative="1">
      <w:start w:val="1"/>
      <w:numFmt w:val="bullet"/>
      <w:lvlText w:val=""/>
      <w:lvlJc w:val="left"/>
      <w:pPr>
        <w:ind w:left="2601" w:hanging="360"/>
      </w:pPr>
      <w:rPr>
        <w:rFonts w:ascii="Wingdings" w:hAnsi="Wingdings" w:hint="default"/>
      </w:rPr>
    </w:lvl>
    <w:lvl w:ilvl="3" w:tplc="04070001" w:tentative="1">
      <w:start w:val="1"/>
      <w:numFmt w:val="bullet"/>
      <w:lvlText w:val=""/>
      <w:lvlJc w:val="left"/>
      <w:pPr>
        <w:ind w:left="3321" w:hanging="360"/>
      </w:pPr>
      <w:rPr>
        <w:rFonts w:ascii="Symbol" w:hAnsi="Symbol" w:hint="default"/>
      </w:rPr>
    </w:lvl>
    <w:lvl w:ilvl="4" w:tplc="04070003" w:tentative="1">
      <w:start w:val="1"/>
      <w:numFmt w:val="bullet"/>
      <w:lvlText w:val="o"/>
      <w:lvlJc w:val="left"/>
      <w:pPr>
        <w:ind w:left="4041" w:hanging="360"/>
      </w:pPr>
      <w:rPr>
        <w:rFonts w:ascii="Courier New" w:hAnsi="Courier New" w:cs="Courier New" w:hint="default"/>
      </w:rPr>
    </w:lvl>
    <w:lvl w:ilvl="5" w:tplc="04070005" w:tentative="1">
      <w:start w:val="1"/>
      <w:numFmt w:val="bullet"/>
      <w:lvlText w:val=""/>
      <w:lvlJc w:val="left"/>
      <w:pPr>
        <w:ind w:left="4761" w:hanging="360"/>
      </w:pPr>
      <w:rPr>
        <w:rFonts w:ascii="Wingdings" w:hAnsi="Wingdings" w:hint="default"/>
      </w:rPr>
    </w:lvl>
    <w:lvl w:ilvl="6" w:tplc="04070001" w:tentative="1">
      <w:start w:val="1"/>
      <w:numFmt w:val="bullet"/>
      <w:lvlText w:val=""/>
      <w:lvlJc w:val="left"/>
      <w:pPr>
        <w:ind w:left="5481" w:hanging="360"/>
      </w:pPr>
      <w:rPr>
        <w:rFonts w:ascii="Symbol" w:hAnsi="Symbol" w:hint="default"/>
      </w:rPr>
    </w:lvl>
    <w:lvl w:ilvl="7" w:tplc="04070003" w:tentative="1">
      <w:start w:val="1"/>
      <w:numFmt w:val="bullet"/>
      <w:lvlText w:val="o"/>
      <w:lvlJc w:val="left"/>
      <w:pPr>
        <w:ind w:left="6201" w:hanging="360"/>
      </w:pPr>
      <w:rPr>
        <w:rFonts w:ascii="Courier New" w:hAnsi="Courier New" w:cs="Courier New" w:hint="default"/>
      </w:rPr>
    </w:lvl>
    <w:lvl w:ilvl="8" w:tplc="04070005" w:tentative="1">
      <w:start w:val="1"/>
      <w:numFmt w:val="bullet"/>
      <w:lvlText w:val=""/>
      <w:lvlJc w:val="left"/>
      <w:pPr>
        <w:ind w:left="6921" w:hanging="360"/>
      </w:pPr>
      <w:rPr>
        <w:rFonts w:ascii="Wingdings" w:hAnsi="Wingdings" w:hint="default"/>
      </w:rPr>
    </w:lvl>
  </w:abstractNum>
  <w:abstractNum w:abstractNumId="8" w15:restartNumberingAfterBreak="0">
    <w:nsid w:val="2E1A5F32"/>
    <w:multiLevelType w:val="hybridMultilevel"/>
    <w:tmpl w:val="83945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7250DA"/>
    <w:multiLevelType w:val="hybridMultilevel"/>
    <w:tmpl w:val="7A20983A"/>
    <w:lvl w:ilvl="0" w:tplc="2AF0B100">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1B3063"/>
    <w:multiLevelType w:val="hybridMultilevel"/>
    <w:tmpl w:val="C956735C"/>
    <w:lvl w:ilvl="0" w:tplc="ED5099C0">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C832E1"/>
    <w:multiLevelType w:val="hybridMultilevel"/>
    <w:tmpl w:val="1CA2F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F418EF"/>
    <w:multiLevelType w:val="hybridMultilevel"/>
    <w:tmpl w:val="7012E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3406A2"/>
    <w:multiLevelType w:val="hybridMultilevel"/>
    <w:tmpl w:val="53229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1F4D0F"/>
    <w:multiLevelType w:val="hybridMultilevel"/>
    <w:tmpl w:val="E98E7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C966980"/>
    <w:multiLevelType w:val="hybridMultilevel"/>
    <w:tmpl w:val="14F2D162"/>
    <w:lvl w:ilvl="0" w:tplc="CD002D1C">
      <w:start w:val="1"/>
      <w:numFmt w:val="bullet"/>
      <w:lvlText w:val="-"/>
      <w:lvlJc w:val="left"/>
      <w:pPr>
        <w:tabs>
          <w:tab w:val="num" w:pos="360"/>
        </w:tabs>
        <w:ind w:left="360" w:hanging="360"/>
      </w:pPr>
      <w:rPr>
        <w:rFonts w:ascii="Arial" w:eastAsia="Times New Roman" w:hAnsi="Aria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5"/>
  </w:num>
  <w:num w:numId="4">
    <w:abstractNumId w:val="4"/>
  </w:num>
  <w:num w:numId="5">
    <w:abstractNumId w:val="9"/>
  </w:num>
  <w:num w:numId="6">
    <w:abstractNumId w:val="15"/>
  </w:num>
  <w:num w:numId="7">
    <w:abstractNumId w:val="6"/>
  </w:num>
  <w:num w:numId="8">
    <w:abstractNumId w:val="0"/>
  </w:num>
  <w:num w:numId="9">
    <w:abstractNumId w:val="0"/>
  </w:num>
  <w:num w:numId="10">
    <w:abstractNumId w:val="13"/>
  </w:num>
  <w:num w:numId="11">
    <w:abstractNumId w:val="1"/>
  </w:num>
  <w:num w:numId="12">
    <w:abstractNumId w:val="8"/>
  </w:num>
  <w:num w:numId="13">
    <w:abstractNumId w:val="2"/>
  </w:num>
  <w:num w:numId="14">
    <w:abstractNumId w:val="11"/>
  </w:num>
  <w:num w:numId="15">
    <w:abstractNumId w:val="14"/>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A58"/>
    <w:rsid w:val="00087AD8"/>
    <w:rsid w:val="000A78BD"/>
    <w:rsid w:val="000E6E72"/>
    <w:rsid w:val="00100A58"/>
    <w:rsid w:val="001135A2"/>
    <w:rsid w:val="001206E7"/>
    <w:rsid w:val="0017608B"/>
    <w:rsid w:val="001F3257"/>
    <w:rsid w:val="00240520"/>
    <w:rsid w:val="00247692"/>
    <w:rsid w:val="00273D9D"/>
    <w:rsid w:val="002C79F5"/>
    <w:rsid w:val="00387AA9"/>
    <w:rsid w:val="003B03E9"/>
    <w:rsid w:val="003D59D9"/>
    <w:rsid w:val="003F7C08"/>
    <w:rsid w:val="004463FD"/>
    <w:rsid w:val="00470943"/>
    <w:rsid w:val="00486418"/>
    <w:rsid w:val="004C2236"/>
    <w:rsid w:val="004D1B82"/>
    <w:rsid w:val="004F34C3"/>
    <w:rsid w:val="005019E1"/>
    <w:rsid w:val="00546081"/>
    <w:rsid w:val="005833CF"/>
    <w:rsid w:val="005E1A0E"/>
    <w:rsid w:val="00645775"/>
    <w:rsid w:val="00687860"/>
    <w:rsid w:val="006D0FFC"/>
    <w:rsid w:val="006D4858"/>
    <w:rsid w:val="006F57CB"/>
    <w:rsid w:val="006F7526"/>
    <w:rsid w:val="0070066B"/>
    <w:rsid w:val="00732A87"/>
    <w:rsid w:val="007430F4"/>
    <w:rsid w:val="0075578F"/>
    <w:rsid w:val="00764DC6"/>
    <w:rsid w:val="0078720C"/>
    <w:rsid w:val="007B4BEB"/>
    <w:rsid w:val="007C0EA4"/>
    <w:rsid w:val="00822167"/>
    <w:rsid w:val="008A3873"/>
    <w:rsid w:val="008B3FE3"/>
    <w:rsid w:val="008C66D1"/>
    <w:rsid w:val="008E637D"/>
    <w:rsid w:val="009C4EAD"/>
    <w:rsid w:val="009E774F"/>
    <w:rsid w:val="00A20156"/>
    <w:rsid w:val="00A307F7"/>
    <w:rsid w:val="00A70B11"/>
    <w:rsid w:val="00A733BB"/>
    <w:rsid w:val="00A91DFF"/>
    <w:rsid w:val="00A971D3"/>
    <w:rsid w:val="00AF05EC"/>
    <w:rsid w:val="00B24970"/>
    <w:rsid w:val="00B9262F"/>
    <w:rsid w:val="00BF12F2"/>
    <w:rsid w:val="00C117BF"/>
    <w:rsid w:val="00C261E2"/>
    <w:rsid w:val="00CF236C"/>
    <w:rsid w:val="00D062EF"/>
    <w:rsid w:val="00D219CA"/>
    <w:rsid w:val="00D61298"/>
    <w:rsid w:val="00D8465C"/>
    <w:rsid w:val="00D8507B"/>
    <w:rsid w:val="00D9300F"/>
    <w:rsid w:val="00DE2FCF"/>
    <w:rsid w:val="00E54F8F"/>
    <w:rsid w:val="00E62BFC"/>
    <w:rsid w:val="00E94136"/>
    <w:rsid w:val="00EB746D"/>
    <w:rsid w:val="00EE36BA"/>
    <w:rsid w:val="00EF46C5"/>
    <w:rsid w:val="00F04336"/>
    <w:rsid w:val="00FD4FCE"/>
    <w:rsid w:val="00FD6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67C5"/>
  <w15:docId w15:val="{B266A3C2-57A8-479D-A1DA-A0D8A839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00A58"/>
    <w:pPr>
      <w:jc w:val="both"/>
    </w:pPr>
    <w:rPr>
      <w:rFonts w:ascii="Arial" w:eastAsia="Times New Roman" w:hAnsi="Arial"/>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0A58"/>
    <w:pPr>
      <w:ind w:left="720"/>
      <w:contextualSpacing/>
    </w:pPr>
  </w:style>
  <w:style w:type="character" w:styleId="Platzhaltertext">
    <w:name w:val="Placeholder Text"/>
    <w:basedOn w:val="Absatz-Standardschriftart"/>
    <w:uiPriority w:val="99"/>
    <w:semiHidden/>
    <w:rsid w:val="00100A58"/>
    <w:rPr>
      <w:color w:val="808080"/>
    </w:rPr>
  </w:style>
  <w:style w:type="table" w:styleId="Tabellenraster">
    <w:name w:val="Table Grid"/>
    <w:basedOn w:val="NormaleTabelle"/>
    <w:uiPriority w:val="39"/>
    <w:rsid w:val="00486418"/>
    <w:rPr>
      <w:rFonts w:ascii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D59D9"/>
    <w:rPr>
      <w:sz w:val="16"/>
      <w:szCs w:val="16"/>
    </w:rPr>
  </w:style>
  <w:style w:type="paragraph" w:styleId="Kommentartext">
    <w:name w:val="annotation text"/>
    <w:basedOn w:val="Standard"/>
    <w:link w:val="KommentartextZchn"/>
    <w:uiPriority w:val="99"/>
    <w:semiHidden/>
    <w:unhideWhenUsed/>
    <w:rsid w:val="003D59D9"/>
    <w:pPr>
      <w:spacing w:after="200"/>
    </w:pPr>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3D59D9"/>
    <w:rPr>
      <w:rFonts w:ascii="Arial" w:hAnsi="Arial" w:cstheme="minorBidi"/>
      <w:lang w:val="de-DE"/>
    </w:rPr>
  </w:style>
  <w:style w:type="paragraph" w:styleId="Sprechblasentext">
    <w:name w:val="Balloon Text"/>
    <w:basedOn w:val="Standard"/>
    <w:link w:val="SprechblasentextZchn"/>
    <w:uiPriority w:val="99"/>
    <w:semiHidden/>
    <w:unhideWhenUsed/>
    <w:rsid w:val="003D59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59D9"/>
    <w:rPr>
      <w:rFonts w:ascii="Segoe UI" w:eastAsia="Times New Roman" w:hAnsi="Segoe UI" w:cs="Segoe UI"/>
      <w:sz w:val="18"/>
      <w:szCs w:val="18"/>
      <w:lang w:val="de-DE" w:eastAsia="de-DE"/>
    </w:rPr>
  </w:style>
  <w:style w:type="character" w:customStyle="1" w:styleId="Liste-KonkretisierteKompetenzZchn">
    <w:name w:val="Liste-KonkretisierteKompetenz Zchn"/>
    <w:basedOn w:val="Absatz-Standardschriftart"/>
    <w:link w:val="Liste-KonkretisierteKompetenz"/>
    <w:locked/>
    <w:rsid w:val="00D8507B"/>
    <w:rPr>
      <w:rFonts w:ascii="Arial" w:hAnsi="Arial" w:cs="Arial"/>
      <w:sz w:val="24"/>
    </w:rPr>
  </w:style>
  <w:style w:type="paragraph" w:customStyle="1" w:styleId="Liste-KonkretisierteKompetenz">
    <w:name w:val="Liste-KonkretisierteKompetenz"/>
    <w:basedOn w:val="Standard"/>
    <w:link w:val="Liste-KonkretisierteKompetenzZchn"/>
    <w:qFormat/>
    <w:rsid w:val="00D8507B"/>
    <w:pPr>
      <w:keepLines/>
      <w:numPr>
        <w:numId w:val="7"/>
      </w:numPr>
      <w:spacing w:after="120" w:line="276" w:lineRule="auto"/>
      <w:contextualSpacing/>
    </w:pPr>
    <w:rPr>
      <w:rFonts w:eastAsiaTheme="minorHAnsi" w:cs="Arial"/>
      <w:lang w:val="en-US" w:eastAsia="en-US"/>
    </w:rPr>
  </w:style>
  <w:style w:type="character" w:styleId="Fett">
    <w:name w:val="Strong"/>
    <w:basedOn w:val="Absatz-Standardschriftart"/>
    <w:uiPriority w:val="22"/>
    <w:qFormat/>
    <w:rsid w:val="00687860"/>
    <w:rPr>
      <w:b/>
      <w:bCs/>
    </w:rPr>
  </w:style>
  <w:style w:type="paragraph" w:styleId="StandardWeb">
    <w:name w:val="Normal (Web)"/>
    <w:basedOn w:val="Standard"/>
    <w:uiPriority w:val="99"/>
    <w:unhideWhenUsed/>
    <w:rsid w:val="00687860"/>
    <w:pPr>
      <w:spacing w:before="100" w:beforeAutospacing="1" w:after="100" w:afterAutospacing="1"/>
      <w:jc w:val="left"/>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2020">
      <w:bodyDiv w:val="1"/>
      <w:marLeft w:val="0"/>
      <w:marRight w:val="0"/>
      <w:marTop w:val="0"/>
      <w:marBottom w:val="0"/>
      <w:divBdr>
        <w:top w:val="none" w:sz="0" w:space="0" w:color="auto"/>
        <w:left w:val="none" w:sz="0" w:space="0" w:color="auto"/>
        <w:bottom w:val="none" w:sz="0" w:space="0" w:color="auto"/>
        <w:right w:val="none" w:sz="0" w:space="0" w:color="auto"/>
      </w:divBdr>
    </w:div>
    <w:div w:id="346366555">
      <w:bodyDiv w:val="1"/>
      <w:marLeft w:val="0"/>
      <w:marRight w:val="0"/>
      <w:marTop w:val="0"/>
      <w:marBottom w:val="0"/>
      <w:divBdr>
        <w:top w:val="none" w:sz="0" w:space="0" w:color="auto"/>
        <w:left w:val="none" w:sz="0" w:space="0" w:color="auto"/>
        <w:bottom w:val="none" w:sz="0" w:space="0" w:color="auto"/>
        <w:right w:val="none" w:sz="0" w:space="0" w:color="auto"/>
      </w:divBdr>
    </w:div>
    <w:div w:id="616451081">
      <w:bodyDiv w:val="1"/>
      <w:marLeft w:val="0"/>
      <w:marRight w:val="0"/>
      <w:marTop w:val="0"/>
      <w:marBottom w:val="0"/>
      <w:divBdr>
        <w:top w:val="none" w:sz="0" w:space="0" w:color="auto"/>
        <w:left w:val="none" w:sz="0" w:space="0" w:color="auto"/>
        <w:bottom w:val="none" w:sz="0" w:space="0" w:color="auto"/>
        <w:right w:val="none" w:sz="0" w:space="0" w:color="auto"/>
      </w:divBdr>
    </w:div>
    <w:div w:id="1170146132">
      <w:bodyDiv w:val="1"/>
      <w:marLeft w:val="0"/>
      <w:marRight w:val="0"/>
      <w:marTop w:val="0"/>
      <w:marBottom w:val="0"/>
      <w:divBdr>
        <w:top w:val="none" w:sz="0" w:space="0" w:color="auto"/>
        <w:left w:val="none" w:sz="0" w:space="0" w:color="auto"/>
        <w:bottom w:val="none" w:sz="0" w:space="0" w:color="auto"/>
        <w:right w:val="none" w:sz="0" w:space="0" w:color="auto"/>
      </w:divBdr>
    </w:div>
    <w:div w:id="1671445255">
      <w:bodyDiv w:val="1"/>
      <w:marLeft w:val="0"/>
      <w:marRight w:val="0"/>
      <w:marTop w:val="0"/>
      <w:marBottom w:val="0"/>
      <w:divBdr>
        <w:top w:val="none" w:sz="0" w:space="0" w:color="auto"/>
        <w:left w:val="none" w:sz="0" w:space="0" w:color="auto"/>
        <w:bottom w:val="none" w:sz="0" w:space="0" w:color="auto"/>
        <w:right w:val="none" w:sz="0" w:space="0" w:color="auto"/>
      </w:divBdr>
    </w:div>
    <w:div w:id="1892301968">
      <w:bodyDiv w:val="1"/>
      <w:marLeft w:val="0"/>
      <w:marRight w:val="0"/>
      <w:marTop w:val="0"/>
      <w:marBottom w:val="0"/>
      <w:divBdr>
        <w:top w:val="none" w:sz="0" w:space="0" w:color="auto"/>
        <w:left w:val="none" w:sz="0" w:space="0" w:color="auto"/>
        <w:bottom w:val="none" w:sz="0" w:space="0" w:color="auto"/>
        <w:right w:val="none" w:sz="0" w:space="0" w:color="auto"/>
      </w:divBdr>
    </w:div>
    <w:div w:id="1893808972">
      <w:bodyDiv w:val="1"/>
      <w:marLeft w:val="0"/>
      <w:marRight w:val="0"/>
      <w:marTop w:val="0"/>
      <w:marBottom w:val="0"/>
      <w:divBdr>
        <w:top w:val="none" w:sz="0" w:space="0" w:color="auto"/>
        <w:left w:val="none" w:sz="0" w:space="0" w:color="auto"/>
        <w:bottom w:val="none" w:sz="0" w:space="0" w:color="auto"/>
        <w:right w:val="none" w:sz="0" w:space="0" w:color="auto"/>
      </w:divBdr>
    </w:div>
    <w:div w:id="205071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Allgemein"/>
          <w:gallery w:val="placeholder"/>
        </w:category>
        <w:types>
          <w:type w:val="bbPlcHdr"/>
        </w:types>
        <w:behaviors>
          <w:behavior w:val="content"/>
        </w:behaviors>
        <w:guid w:val="{780022E2-6909-4949-8F04-F6C0EA687401}"/>
      </w:docPartPr>
      <w:docPartBody>
        <w:p w:rsidR="00E8241F" w:rsidRDefault="005055CF">
          <w:r w:rsidRPr="0068769B">
            <w:rPr>
              <w:rStyle w:val="Platzhaltertext"/>
            </w:rPr>
            <w:t>Wählen Sie ein Element aus.</w:t>
          </w:r>
        </w:p>
      </w:docPartBody>
    </w:docPart>
    <w:docPart>
      <w:docPartPr>
        <w:name w:val="ED7C76E1DD0B4BE8BF0EDC9A8E096134"/>
        <w:category>
          <w:name w:val="Allgemein"/>
          <w:gallery w:val="placeholder"/>
        </w:category>
        <w:types>
          <w:type w:val="bbPlcHdr"/>
        </w:types>
        <w:behaviors>
          <w:behavior w:val="content"/>
        </w:behaviors>
        <w:guid w:val="{11DFA0E0-01A4-4B6C-9B1A-1D65007D2D10}"/>
      </w:docPartPr>
      <w:docPartBody>
        <w:p w:rsidR="00E8241F" w:rsidRDefault="005055CF" w:rsidP="005055CF">
          <w:pPr>
            <w:pStyle w:val="ED7C76E1DD0B4BE8BF0EDC9A8E0961341"/>
          </w:pPr>
          <w:r w:rsidRPr="0068769B">
            <w:rPr>
              <w:rStyle w:val="Platzhaltertext"/>
              <w:rFonts w:eastAsiaTheme="minorHAnsi"/>
            </w:rPr>
            <w:t>Wählen Sie ein Element aus.</w:t>
          </w:r>
        </w:p>
      </w:docPartBody>
    </w:docPart>
    <w:docPart>
      <w:docPartPr>
        <w:name w:val="EE36C6D7AC3A4C2AB599F78A3E19C5B4"/>
        <w:category>
          <w:name w:val="Allgemein"/>
          <w:gallery w:val="placeholder"/>
        </w:category>
        <w:types>
          <w:type w:val="bbPlcHdr"/>
        </w:types>
        <w:behaviors>
          <w:behavior w:val="content"/>
        </w:behaviors>
        <w:guid w:val="{8B2B351C-ADE8-4D28-8B07-2A7A274C43F2}"/>
      </w:docPartPr>
      <w:docPartBody>
        <w:p w:rsidR="00E8241F" w:rsidRDefault="005055CF" w:rsidP="005055CF">
          <w:pPr>
            <w:pStyle w:val="EE36C6D7AC3A4C2AB599F78A3E19C5B41"/>
          </w:pPr>
          <w:r w:rsidRPr="0068769B">
            <w:rPr>
              <w:rStyle w:val="Platzhaltertext"/>
              <w:rFonts w:eastAsiaTheme="minorHAnsi"/>
            </w:rPr>
            <w:t>Wählen Sie ein Element aus.</w:t>
          </w:r>
        </w:p>
      </w:docPartBody>
    </w:docPart>
    <w:docPart>
      <w:docPartPr>
        <w:name w:val="0068A711CA7A4661AD81301990206C0C"/>
        <w:category>
          <w:name w:val="Allgemein"/>
          <w:gallery w:val="placeholder"/>
        </w:category>
        <w:types>
          <w:type w:val="bbPlcHdr"/>
        </w:types>
        <w:behaviors>
          <w:behavior w:val="content"/>
        </w:behaviors>
        <w:guid w:val="{1D23FE72-1ED4-4563-9ADD-3E10AAE05E11}"/>
      </w:docPartPr>
      <w:docPartBody>
        <w:p w:rsidR="00E8241F" w:rsidRDefault="005055CF" w:rsidP="005055CF">
          <w:pPr>
            <w:pStyle w:val="0068A711CA7A4661AD81301990206C0C1"/>
          </w:pPr>
          <w:r w:rsidRPr="0068769B">
            <w:rPr>
              <w:rStyle w:val="Platzhaltertext"/>
              <w:rFonts w:eastAsiaTheme="minorHAnsi"/>
            </w:rPr>
            <w:t>Wählen Sie ein Element aus.</w:t>
          </w:r>
        </w:p>
      </w:docPartBody>
    </w:docPart>
    <w:docPart>
      <w:docPartPr>
        <w:name w:val="A564CA8AC15948968CB0FE22B020630F"/>
        <w:category>
          <w:name w:val="Allgemein"/>
          <w:gallery w:val="placeholder"/>
        </w:category>
        <w:types>
          <w:type w:val="bbPlcHdr"/>
        </w:types>
        <w:behaviors>
          <w:behavior w:val="content"/>
        </w:behaviors>
        <w:guid w:val="{6E129232-4FAE-4D48-B145-ACBAB629F728}"/>
      </w:docPartPr>
      <w:docPartBody>
        <w:p w:rsidR="00E8241F" w:rsidRDefault="005055CF" w:rsidP="005055CF">
          <w:pPr>
            <w:pStyle w:val="A564CA8AC15948968CB0FE22B020630F"/>
          </w:pPr>
          <w:r w:rsidRPr="00E62BFC">
            <w:rPr>
              <w:rStyle w:val="Platzhaltertext"/>
              <w:lang w:val="de-DE"/>
            </w:rPr>
            <w:t>Wählen Sie ein Element aus.</w:t>
          </w:r>
        </w:p>
      </w:docPartBody>
    </w:docPart>
    <w:docPart>
      <w:docPartPr>
        <w:name w:val="1CB3016091BD441596F2BBF1DC0903E2"/>
        <w:category>
          <w:name w:val="Allgemein"/>
          <w:gallery w:val="placeholder"/>
        </w:category>
        <w:types>
          <w:type w:val="bbPlcHdr"/>
        </w:types>
        <w:behaviors>
          <w:behavior w:val="content"/>
        </w:behaviors>
        <w:guid w:val="{DBCFF031-A19F-4F11-9624-B7FB9B577AB8}"/>
      </w:docPartPr>
      <w:docPartBody>
        <w:p w:rsidR="00E8241F" w:rsidRDefault="005055CF" w:rsidP="005055CF">
          <w:pPr>
            <w:pStyle w:val="1CB3016091BD441596F2BBF1DC0903E2"/>
          </w:pPr>
          <w:r w:rsidRPr="0068769B">
            <w:rPr>
              <w:rStyle w:val="Platzhaltertext"/>
              <w:rFonts w:eastAsiaTheme="minorHAnsi"/>
            </w:rPr>
            <w:t>Wählen Sie ein Element aus.</w:t>
          </w:r>
        </w:p>
      </w:docPartBody>
    </w:docPart>
    <w:docPart>
      <w:docPartPr>
        <w:name w:val="960335C5CF204B2DB5AADD9011AC7A1B"/>
        <w:category>
          <w:name w:val="Allgemein"/>
          <w:gallery w:val="placeholder"/>
        </w:category>
        <w:types>
          <w:type w:val="bbPlcHdr"/>
        </w:types>
        <w:behaviors>
          <w:behavior w:val="content"/>
        </w:behaviors>
        <w:guid w:val="{E16B6C6D-5D96-40E9-A7F4-85905B763598}"/>
      </w:docPartPr>
      <w:docPartBody>
        <w:p w:rsidR="00E8241F" w:rsidRDefault="005055CF" w:rsidP="005055CF">
          <w:pPr>
            <w:pStyle w:val="960335C5CF204B2DB5AADD9011AC7A1B"/>
          </w:pPr>
          <w:r w:rsidRPr="00E62BFC">
            <w:rPr>
              <w:rStyle w:val="Platzhaltertext"/>
            </w:rPr>
            <w:t>Wählen Sie ein Element aus.</w:t>
          </w:r>
        </w:p>
      </w:docPartBody>
    </w:docPart>
    <w:docPart>
      <w:docPartPr>
        <w:name w:val="2DC841D4658D4BCBB7F313C67C614DDC"/>
        <w:category>
          <w:name w:val="Allgemein"/>
          <w:gallery w:val="placeholder"/>
        </w:category>
        <w:types>
          <w:type w:val="bbPlcHdr"/>
        </w:types>
        <w:behaviors>
          <w:behavior w:val="content"/>
        </w:behaviors>
        <w:guid w:val="{7E63E6D3-5527-49EC-A052-4506EB14E136}"/>
      </w:docPartPr>
      <w:docPartBody>
        <w:p w:rsidR="00E8241F" w:rsidRDefault="005055CF" w:rsidP="005055CF">
          <w:pPr>
            <w:pStyle w:val="2DC841D4658D4BCBB7F313C67C614DDC"/>
          </w:pPr>
          <w:r w:rsidRPr="0068769B">
            <w:rPr>
              <w:rStyle w:val="Platzhaltertext"/>
            </w:rPr>
            <w:t>Wählen Sie ein Element aus.</w:t>
          </w:r>
        </w:p>
      </w:docPartBody>
    </w:docPart>
    <w:docPart>
      <w:docPartPr>
        <w:name w:val="1EB3AC3BC8CE464EB74BEB1E89E30A25"/>
        <w:category>
          <w:name w:val="Allgemein"/>
          <w:gallery w:val="placeholder"/>
        </w:category>
        <w:types>
          <w:type w:val="bbPlcHdr"/>
        </w:types>
        <w:behaviors>
          <w:behavior w:val="content"/>
        </w:behaviors>
        <w:guid w:val="{3BB26249-EAFB-47F5-9334-C23916669FC9}"/>
      </w:docPartPr>
      <w:docPartBody>
        <w:p w:rsidR="00E8241F" w:rsidRDefault="005055CF" w:rsidP="005055CF">
          <w:pPr>
            <w:pStyle w:val="1EB3AC3BC8CE464EB74BEB1E89E30A25"/>
          </w:pPr>
          <w:r w:rsidRPr="0068769B">
            <w:rPr>
              <w:rStyle w:val="Platzhaltertext"/>
            </w:rPr>
            <w:t>Wählen Sie ein Element aus.</w:t>
          </w:r>
        </w:p>
      </w:docPartBody>
    </w:docPart>
    <w:docPart>
      <w:docPartPr>
        <w:name w:val="3CF9B991A9894EB991786EC4A2FC331F"/>
        <w:category>
          <w:name w:val="Allgemein"/>
          <w:gallery w:val="placeholder"/>
        </w:category>
        <w:types>
          <w:type w:val="bbPlcHdr"/>
        </w:types>
        <w:behaviors>
          <w:behavior w:val="content"/>
        </w:behaviors>
        <w:guid w:val="{CA624C62-C04F-4BE5-BED3-4600E5310D1E}"/>
      </w:docPartPr>
      <w:docPartBody>
        <w:p w:rsidR="00E8241F" w:rsidRDefault="005055CF" w:rsidP="005055CF">
          <w:pPr>
            <w:pStyle w:val="3CF9B991A9894EB991786EC4A2FC331F"/>
          </w:pPr>
          <w:r w:rsidRPr="0068769B">
            <w:rPr>
              <w:rStyle w:val="Platzhaltertext"/>
            </w:rPr>
            <w:t>Wählen Sie ein Element aus.</w:t>
          </w:r>
        </w:p>
      </w:docPartBody>
    </w:docPart>
    <w:docPart>
      <w:docPartPr>
        <w:name w:val="C1D3612C76244B3C9D4443E979AC5A72"/>
        <w:category>
          <w:name w:val="Allgemein"/>
          <w:gallery w:val="placeholder"/>
        </w:category>
        <w:types>
          <w:type w:val="bbPlcHdr"/>
        </w:types>
        <w:behaviors>
          <w:behavior w:val="content"/>
        </w:behaviors>
        <w:guid w:val="{9D2299A8-5E9F-4F38-AD42-176D61250337}"/>
      </w:docPartPr>
      <w:docPartBody>
        <w:p w:rsidR="00E8241F" w:rsidRDefault="005055CF" w:rsidP="005055CF">
          <w:pPr>
            <w:pStyle w:val="C1D3612C76244B3C9D4443E979AC5A72"/>
          </w:pPr>
          <w:r w:rsidRPr="0068769B">
            <w:rPr>
              <w:rStyle w:val="Platzhaltertext"/>
            </w:rPr>
            <w:t>Wählen Sie ein Element aus.</w:t>
          </w:r>
        </w:p>
      </w:docPartBody>
    </w:docPart>
    <w:docPart>
      <w:docPartPr>
        <w:name w:val="098DFD575AFE4DF58E6AD7E05087D518"/>
        <w:category>
          <w:name w:val="Allgemein"/>
          <w:gallery w:val="placeholder"/>
        </w:category>
        <w:types>
          <w:type w:val="bbPlcHdr"/>
        </w:types>
        <w:behaviors>
          <w:behavior w:val="content"/>
        </w:behaviors>
        <w:guid w:val="{3201D2CE-BF99-4C2C-85A3-B5F4D4559742}"/>
      </w:docPartPr>
      <w:docPartBody>
        <w:p w:rsidR="00E8241F" w:rsidRDefault="005055CF" w:rsidP="005055CF">
          <w:pPr>
            <w:pStyle w:val="098DFD575AFE4DF58E6AD7E05087D518"/>
          </w:pPr>
          <w:r w:rsidRPr="0068769B">
            <w:rPr>
              <w:rStyle w:val="Platzhaltertext"/>
            </w:rPr>
            <w:t>Wählen Sie ein Element aus.</w:t>
          </w:r>
        </w:p>
      </w:docPartBody>
    </w:docPart>
    <w:docPart>
      <w:docPartPr>
        <w:name w:val="55705ABEF0DB42B398A9EE3A04979586"/>
        <w:category>
          <w:name w:val="Allgemein"/>
          <w:gallery w:val="placeholder"/>
        </w:category>
        <w:types>
          <w:type w:val="bbPlcHdr"/>
        </w:types>
        <w:behaviors>
          <w:behavior w:val="content"/>
        </w:behaviors>
        <w:guid w:val="{8C30FB67-DED4-43A0-8E66-B423CE698D1B}"/>
      </w:docPartPr>
      <w:docPartBody>
        <w:p w:rsidR="00E8241F" w:rsidRDefault="005055CF" w:rsidP="005055CF">
          <w:pPr>
            <w:pStyle w:val="55705ABEF0DB42B398A9EE3A04979586"/>
          </w:pPr>
          <w:r w:rsidRPr="0068769B">
            <w:rPr>
              <w:rStyle w:val="Platzhaltertext"/>
            </w:rPr>
            <w:t>Wählen Sie ein Element aus.</w:t>
          </w:r>
        </w:p>
      </w:docPartBody>
    </w:docPart>
    <w:docPart>
      <w:docPartPr>
        <w:name w:val="6D771BC8D85E4E94B86B167BD5EFD959"/>
        <w:category>
          <w:name w:val="Allgemein"/>
          <w:gallery w:val="placeholder"/>
        </w:category>
        <w:types>
          <w:type w:val="bbPlcHdr"/>
        </w:types>
        <w:behaviors>
          <w:behavior w:val="content"/>
        </w:behaviors>
        <w:guid w:val="{304DA86D-689A-4B3A-84BF-2E9882C3841E}"/>
      </w:docPartPr>
      <w:docPartBody>
        <w:p w:rsidR="00E8241F" w:rsidRDefault="005055CF" w:rsidP="005055CF">
          <w:pPr>
            <w:pStyle w:val="6D771BC8D85E4E94B86B167BD5EFD959"/>
          </w:pPr>
          <w:r w:rsidRPr="00E62BFC">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D25B2"/>
    <w:multiLevelType w:val="multilevel"/>
    <w:tmpl w:val="923A2540"/>
    <w:lvl w:ilvl="0">
      <w:start w:val="1"/>
      <w:numFmt w:val="decimal"/>
      <w:pStyle w:val="A564CA8AC15948968CB0FE22B020630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5CF"/>
    <w:rsid w:val="00026964"/>
    <w:rsid w:val="005055CF"/>
    <w:rsid w:val="005B781B"/>
    <w:rsid w:val="006079C1"/>
    <w:rsid w:val="00A7617C"/>
    <w:rsid w:val="00C710BA"/>
    <w:rsid w:val="00E824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5CF"/>
    <w:rPr>
      <w:color w:val="808080"/>
    </w:rPr>
  </w:style>
  <w:style w:type="paragraph" w:customStyle="1" w:styleId="077C9B69C3A141398A255D4B6C7A11DA">
    <w:name w:val="077C9B69C3A141398A255D4B6C7A11DA"/>
    <w:rsid w:val="005055CF"/>
  </w:style>
  <w:style w:type="paragraph" w:customStyle="1" w:styleId="B11CEE4E2E4E45459A2377EE72CD0997">
    <w:name w:val="B11CEE4E2E4E45459A2377EE72CD0997"/>
    <w:rsid w:val="005055CF"/>
  </w:style>
  <w:style w:type="paragraph" w:customStyle="1" w:styleId="0D0679FB766B4C96AB83F04414431074">
    <w:name w:val="0D0679FB766B4C96AB83F04414431074"/>
    <w:rsid w:val="005055CF"/>
  </w:style>
  <w:style w:type="paragraph" w:customStyle="1" w:styleId="077C9B69C3A141398A255D4B6C7A11DA1">
    <w:name w:val="077C9B69C3A141398A255D4B6C7A11DA1"/>
    <w:rsid w:val="005055CF"/>
    <w:pPr>
      <w:spacing w:after="0" w:line="240" w:lineRule="auto"/>
      <w:jc w:val="both"/>
    </w:pPr>
    <w:rPr>
      <w:rFonts w:ascii="Arial" w:eastAsia="Times New Roman" w:hAnsi="Arial" w:cs="Times New Roman"/>
      <w:sz w:val="24"/>
      <w:szCs w:val="20"/>
    </w:rPr>
  </w:style>
  <w:style w:type="paragraph" w:customStyle="1" w:styleId="E7A540452AC746169893DEBD8D1C442D">
    <w:name w:val="E7A540452AC746169893DEBD8D1C442D"/>
    <w:rsid w:val="005055CF"/>
  </w:style>
  <w:style w:type="paragraph" w:customStyle="1" w:styleId="7C49CD1431AE4C8BB197F24B4FCE7C5A">
    <w:name w:val="7C49CD1431AE4C8BB197F24B4FCE7C5A"/>
    <w:rsid w:val="005055CF"/>
  </w:style>
  <w:style w:type="paragraph" w:customStyle="1" w:styleId="E7A540452AC746169893DEBD8D1C442D1">
    <w:name w:val="E7A540452AC746169893DEBD8D1C442D1"/>
    <w:rsid w:val="005055CF"/>
    <w:pPr>
      <w:spacing w:after="0" w:line="240" w:lineRule="auto"/>
      <w:jc w:val="both"/>
    </w:pPr>
    <w:rPr>
      <w:rFonts w:ascii="Arial" w:eastAsia="Times New Roman" w:hAnsi="Arial" w:cs="Times New Roman"/>
      <w:sz w:val="24"/>
      <w:szCs w:val="20"/>
    </w:rPr>
  </w:style>
  <w:style w:type="paragraph" w:customStyle="1" w:styleId="E7A540452AC746169893DEBD8D1C442D2">
    <w:name w:val="E7A540452AC746169893DEBD8D1C442D2"/>
    <w:rsid w:val="005055CF"/>
    <w:pPr>
      <w:spacing w:after="0" w:line="240" w:lineRule="auto"/>
      <w:jc w:val="both"/>
    </w:pPr>
    <w:rPr>
      <w:rFonts w:ascii="Arial" w:eastAsia="Times New Roman" w:hAnsi="Arial" w:cs="Times New Roman"/>
      <w:sz w:val="24"/>
      <w:szCs w:val="20"/>
    </w:rPr>
  </w:style>
  <w:style w:type="paragraph" w:customStyle="1" w:styleId="C3609A3036704232AAE3F6433081AEB0">
    <w:name w:val="C3609A3036704232AAE3F6433081AEB0"/>
    <w:rsid w:val="005055CF"/>
  </w:style>
  <w:style w:type="paragraph" w:customStyle="1" w:styleId="1E1B5783CA1940A6A2292B08A95DB57E">
    <w:name w:val="1E1B5783CA1940A6A2292B08A95DB57E"/>
    <w:rsid w:val="005055CF"/>
  </w:style>
  <w:style w:type="paragraph" w:customStyle="1" w:styleId="466133707DE442908721FD62DEBFA97C">
    <w:name w:val="466133707DE442908721FD62DEBFA97C"/>
    <w:rsid w:val="005055CF"/>
  </w:style>
  <w:style w:type="paragraph" w:customStyle="1" w:styleId="40481AB35B434085AC9EDD08B2F42BB1">
    <w:name w:val="40481AB35B434085AC9EDD08B2F42BB1"/>
    <w:rsid w:val="005055CF"/>
  </w:style>
  <w:style w:type="paragraph" w:customStyle="1" w:styleId="0F6B245748A34077BCA14BAC940BFE6D">
    <w:name w:val="0F6B245748A34077BCA14BAC940BFE6D"/>
    <w:rsid w:val="005055CF"/>
  </w:style>
  <w:style w:type="paragraph" w:customStyle="1" w:styleId="88A7DD921410437FB6642770CFCFCDCF">
    <w:name w:val="88A7DD921410437FB6642770CFCFCDCF"/>
    <w:rsid w:val="005055CF"/>
  </w:style>
  <w:style w:type="paragraph" w:customStyle="1" w:styleId="ED7C76E1DD0B4BE8BF0EDC9A8E096134">
    <w:name w:val="ED7C76E1DD0B4BE8BF0EDC9A8E096134"/>
    <w:rsid w:val="005055CF"/>
  </w:style>
  <w:style w:type="paragraph" w:customStyle="1" w:styleId="23AA7F5F13DA4152AF1904C4DAE943C6">
    <w:name w:val="23AA7F5F13DA4152AF1904C4DAE943C6"/>
    <w:rsid w:val="005055CF"/>
  </w:style>
  <w:style w:type="paragraph" w:customStyle="1" w:styleId="EE36C6D7AC3A4C2AB599F78A3E19C5B4">
    <w:name w:val="EE36C6D7AC3A4C2AB599F78A3E19C5B4"/>
    <w:rsid w:val="005055CF"/>
  </w:style>
  <w:style w:type="paragraph" w:customStyle="1" w:styleId="0068A711CA7A4661AD81301990206C0C">
    <w:name w:val="0068A711CA7A4661AD81301990206C0C"/>
    <w:rsid w:val="005055CF"/>
  </w:style>
  <w:style w:type="paragraph" w:customStyle="1" w:styleId="EE36C6D7AC3A4C2AB599F78A3E19C5B41">
    <w:name w:val="EE36C6D7AC3A4C2AB599F78A3E19C5B41"/>
    <w:rsid w:val="005055CF"/>
    <w:pPr>
      <w:spacing w:after="0" w:line="240" w:lineRule="auto"/>
      <w:ind w:left="720"/>
      <w:contextualSpacing/>
      <w:jc w:val="both"/>
    </w:pPr>
    <w:rPr>
      <w:rFonts w:ascii="Arial" w:eastAsia="Times New Roman" w:hAnsi="Arial" w:cs="Times New Roman"/>
      <w:sz w:val="24"/>
      <w:szCs w:val="20"/>
    </w:rPr>
  </w:style>
  <w:style w:type="paragraph" w:customStyle="1" w:styleId="0068A711CA7A4661AD81301990206C0C1">
    <w:name w:val="0068A711CA7A4661AD81301990206C0C1"/>
    <w:rsid w:val="005055CF"/>
    <w:pPr>
      <w:spacing w:after="0" w:line="240" w:lineRule="auto"/>
      <w:ind w:left="720"/>
      <w:contextualSpacing/>
      <w:jc w:val="both"/>
    </w:pPr>
    <w:rPr>
      <w:rFonts w:ascii="Arial" w:eastAsia="Times New Roman" w:hAnsi="Arial" w:cs="Times New Roman"/>
      <w:sz w:val="24"/>
      <w:szCs w:val="20"/>
    </w:rPr>
  </w:style>
  <w:style w:type="paragraph" w:customStyle="1" w:styleId="A564CA8AC15948968CB0FE22B020630F">
    <w:name w:val="A564CA8AC15948968CB0FE22B020630F"/>
    <w:rsid w:val="005055CF"/>
    <w:pPr>
      <w:keepLines/>
      <w:numPr>
        <w:numId w:val="1"/>
      </w:numPr>
      <w:spacing w:after="120" w:line="276" w:lineRule="auto"/>
      <w:ind w:left="360" w:hanging="360"/>
      <w:contextualSpacing/>
      <w:jc w:val="both"/>
    </w:pPr>
    <w:rPr>
      <w:rFonts w:ascii="Arial" w:eastAsiaTheme="minorHAnsi" w:hAnsi="Arial" w:cs="Arial"/>
      <w:sz w:val="24"/>
      <w:szCs w:val="20"/>
      <w:lang w:val="en-US" w:eastAsia="en-US"/>
    </w:rPr>
  </w:style>
  <w:style w:type="paragraph" w:customStyle="1" w:styleId="1CB3016091BD441596F2BBF1DC0903E2">
    <w:name w:val="1CB3016091BD441596F2BBF1DC0903E2"/>
    <w:rsid w:val="005055CF"/>
    <w:pPr>
      <w:spacing w:after="0" w:line="240" w:lineRule="auto"/>
      <w:ind w:left="720"/>
      <w:contextualSpacing/>
      <w:jc w:val="both"/>
    </w:pPr>
    <w:rPr>
      <w:rFonts w:ascii="Arial" w:eastAsia="Times New Roman" w:hAnsi="Arial" w:cs="Times New Roman"/>
      <w:sz w:val="24"/>
      <w:szCs w:val="20"/>
    </w:rPr>
  </w:style>
  <w:style w:type="paragraph" w:customStyle="1" w:styleId="ED7C76E1DD0B4BE8BF0EDC9A8E0961341">
    <w:name w:val="ED7C76E1DD0B4BE8BF0EDC9A8E0961341"/>
    <w:rsid w:val="005055CF"/>
    <w:pPr>
      <w:spacing w:after="0" w:line="240" w:lineRule="auto"/>
      <w:ind w:left="720"/>
      <w:contextualSpacing/>
      <w:jc w:val="both"/>
    </w:pPr>
    <w:rPr>
      <w:rFonts w:ascii="Arial" w:eastAsia="Times New Roman" w:hAnsi="Arial" w:cs="Times New Roman"/>
      <w:sz w:val="24"/>
      <w:szCs w:val="20"/>
    </w:rPr>
  </w:style>
  <w:style w:type="paragraph" w:customStyle="1" w:styleId="960335C5CF204B2DB5AADD9011AC7A1B">
    <w:name w:val="960335C5CF204B2DB5AADD9011AC7A1B"/>
    <w:rsid w:val="005055CF"/>
  </w:style>
  <w:style w:type="paragraph" w:customStyle="1" w:styleId="FC3F2F58A71C40AA80FD4CD08ABDD7DC">
    <w:name w:val="FC3F2F58A71C40AA80FD4CD08ABDD7DC"/>
    <w:rsid w:val="005055CF"/>
  </w:style>
  <w:style w:type="paragraph" w:customStyle="1" w:styleId="2DC841D4658D4BCBB7F313C67C614DDC">
    <w:name w:val="2DC841D4658D4BCBB7F313C67C614DDC"/>
    <w:rsid w:val="005055CF"/>
  </w:style>
  <w:style w:type="paragraph" w:customStyle="1" w:styleId="17626113B38648A39EA585726F9C8700">
    <w:name w:val="17626113B38648A39EA585726F9C8700"/>
    <w:rsid w:val="005055CF"/>
  </w:style>
  <w:style w:type="paragraph" w:customStyle="1" w:styleId="B3EEF56C589940DF9AA9C300A93CED57">
    <w:name w:val="B3EEF56C589940DF9AA9C300A93CED57"/>
    <w:rsid w:val="005055CF"/>
  </w:style>
  <w:style w:type="paragraph" w:customStyle="1" w:styleId="1EB3AC3BC8CE464EB74BEB1E89E30A25">
    <w:name w:val="1EB3AC3BC8CE464EB74BEB1E89E30A25"/>
    <w:rsid w:val="005055CF"/>
  </w:style>
  <w:style w:type="paragraph" w:customStyle="1" w:styleId="3CF9B991A9894EB991786EC4A2FC331F">
    <w:name w:val="3CF9B991A9894EB991786EC4A2FC331F"/>
    <w:rsid w:val="005055CF"/>
  </w:style>
  <w:style w:type="paragraph" w:customStyle="1" w:styleId="C1D3612C76244B3C9D4443E979AC5A72">
    <w:name w:val="C1D3612C76244B3C9D4443E979AC5A72"/>
    <w:rsid w:val="005055CF"/>
  </w:style>
  <w:style w:type="paragraph" w:customStyle="1" w:styleId="84B811779CA243939CA57C8ED60951DF">
    <w:name w:val="84B811779CA243939CA57C8ED60951DF"/>
    <w:rsid w:val="005055CF"/>
  </w:style>
  <w:style w:type="paragraph" w:customStyle="1" w:styleId="098DFD575AFE4DF58E6AD7E05087D518">
    <w:name w:val="098DFD575AFE4DF58E6AD7E05087D518"/>
    <w:rsid w:val="005055CF"/>
  </w:style>
  <w:style w:type="paragraph" w:customStyle="1" w:styleId="55705ABEF0DB42B398A9EE3A04979586">
    <w:name w:val="55705ABEF0DB42B398A9EE3A04979586"/>
    <w:rsid w:val="005055CF"/>
  </w:style>
  <w:style w:type="paragraph" w:customStyle="1" w:styleId="FB7B98BAA9E44763ADDBDE8EAF47E119">
    <w:name w:val="FB7B98BAA9E44763ADDBDE8EAF47E119"/>
    <w:rsid w:val="005055CF"/>
  </w:style>
  <w:style w:type="paragraph" w:customStyle="1" w:styleId="6D771BC8D85E4E94B86B167BD5EFD959">
    <w:name w:val="6D771BC8D85E4E94B86B167BD5EFD959"/>
    <w:rsid w:val="005055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1734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UST</dc:creator>
  <cp:keywords/>
  <dc:description/>
  <cp:lastModifiedBy>Regine Asbrock</cp:lastModifiedBy>
  <cp:revision>2</cp:revision>
  <cp:lastPrinted>2019-09-30T16:45:00Z</cp:lastPrinted>
  <dcterms:created xsi:type="dcterms:W3CDTF">2019-12-09T12:55:00Z</dcterms:created>
  <dcterms:modified xsi:type="dcterms:W3CDTF">2019-12-09T12:55:00Z</dcterms:modified>
  <cp:category/>
</cp:coreProperties>
</file>