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F85C" w14:textId="393B2023" w:rsidR="003D59D9" w:rsidRDefault="003D59D9"/>
    <w:tbl>
      <w:tblPr>
        <w:tblW w:w="14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537"/>
        <w:gridCol w:w="1725"/>
        <w:gridCol w:w="2627"/>
        <w:gridCol w:w="5563"/>
      </w:tblGrid>
      <w:tr w:rsidR="00A971D3" w:rsidRPr="00572414" w14:paraId="3CA31CB1" w14:textId="0080FDA2" w:rsidTr="00A70B11">
        <w:trPr>
          <w:trHeight w:val="850"/>
        </w:trPr>
        <w:tc>
          <w:tcPr>
            <w:tcW w:w="4537" w:type="dxa"/>
            <w:shd w:val="clear" w:color="auto" w:fill="C9C9C9" w:themeFill="accent3" w:themeFillTint="99"/>
            <w:tcMar>
              <w:top w:w="57" w:type="dxa"/>
              <w:bottom w:w="57" w:type="dxa"/>
            </w:tcMar>
            <w:vAlign w:val="center"/>
          </w:tcPr>
          <w:p w14:paraId="1AF1785C" w14:textId="3953F521"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Jahrgangsstufe: </w:t>
            </w:r>
            <w:sdt>
              <w:sdtPr>
                <w:rPr>
                  <w:rFonts w:cs="Arial"/>
                  <w:b/>
                  <w:iCs/>
                  <w:sz w:val="28"/>
                  <w:szCs w:val="28"/>
                </w:rPr>
                <w:alias w:val="Jahrgangsstufe"/>
                <w:tag w:val="Jahrgangsstufe"/>
                <w:id w:val="-364214684"/>
                <w:placeholder>
                  <w:docPart w:val="DefaultPlaceholder_-1854013438"/>
                </w:placeholder>
                <w:dropDownList>
                  <w:listItem w:value="Wählen Sie ein Element aus."/>
                  <w:listItem w:displayText="5" w:value="5"/>
                  <w:listItem w:displayText="6" w:value="6"/>
                </w:dropDownList>
              </w:sdtPr>
              <w:sdtEndPr/>
              <w:sdtContent>
                <w:r w:rsidR="00620A5A">
                  <w:rPr>
                    <w:rFonts w:cs="Arial"/>
                    <w:b/>
                    <w:iCs/>
                    <w:sz w:val="28"/>
                    <w:szCs w:val="28"/>
                  </w:rPr>
                  <w:t>6</w:t>
                </w:r>
              </w:sdtContent>
            </w:sdt>
          </w:p>
        </w:tc>
        <w:tc>
          <w:tcPr>
            <w:tcW w:w="4352" w:type="dxa"/>
            <w:gridSpan w:val="2"/>
            <w:shd w:val="clear" w:color="auto" w:fill="C9C9C9" w:themeFill="accent3" w:themeFillTint="99"/>
            <w:vAlign w:val="center"/>
          </w:tcPr>
          <w:p w14:paraId="3CA702C5" w14:textId="5DCB5B9C"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Dauer des UVs: </w:t>
            </w:r>
            <w:sdt>
              <w:sdtPr>
                <w:rPr>
                  <w:rFonts w:cs="Arial"/>
                  <w:b/>
                  <w:iCs/>
                  <w:sz w:val="28"/>
                  <w:szCs w:val="28"/>
                </w:rPr>
                <w:alias w:val="Dauer des UVs"/>
                <w:tag w:val="Dauer des UVs"/>
                <w:id w:val="2137978777"/>
                <w:placeholder>
                  <w:docPart w:val="DefaultPlaceholder_-1854013438"/>
                </w:placeholder>
                <w:dropDownList>
                  <w:listItem w:value="Wählen Sie ein Element aus."/>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00620A5A">
                  <w:rPr>
                    <w:rFonts w:cs="Arial"/>
                    <w:b/>
                    <w:iCs/>
                    <w:sz w:val="28"/>
                    <w:szCs w:val="28"/>
                  </w:rPr>
                  <w:t>6</w:t>
                </w:r>
              </w:sdtContent>
            </w:sdt>
          </w:p>
        </w:tc>
        <w:tc>
          <w:tcPr>
            <w:tcW w:w="5563" w:type="dxa"/>
            <w:shd w:val="clear" w:color="auto" w:fill="C9C9C9" w:themeFill="accent3" w:themeFillTint="99"/>
            <w:vAlign w:val="center"/>
          </w:tcPr>
          <w:p w14:paraId="6F8EE725" w14:textId="1D1A68A4"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Nummer des UVs im BF/SB: </w:t>
            </w:r>
            <w:sdt>
              <w:sdtPr>
                <w:rPr>
                  <w:rFonts w:cs="Arial"/>
                  <w:b/>
                  <w:iCs/>
                  <w:sz w:val="28"/>
                  <w:szCs w:val="28"/>
                </w:rPr>
                <w:alias w:val="Nummer des UVs"/>
                <w:tag w:val="Nummer des UVs"/>
                <w:id w:val="1600917602"/>
                <w:placeholder>
                  <w:docPart w:val="DefaultPlaceholder_-1854013438"/>
                </w:placeholder>
                <w:dropDownList>
                  <w:listItem w:value="Wählen Sie ein Element aus."/>
                  <w:listItem w:displayText="1.1" w:value="1.1"/>
                  <w:listItem w:displayText="1.2" w:value="1.2"/>
                  <w:listItem w:displayText="1.3" w:value="1.3"/>
                  <w:listItem w:displayText="1.4" w:value="1.4"/>
                  <w:listItem w:displayText="1.5" w:value="1.5"/>
                </w:dropDownList>
              </w:sdtPr>
              <w:sdtEndPr/>
              <w:sdtContent>
                <w:r w:rsidR="00620A5A">
                  <w:rPr>
                    <w:rFonts w:cs="Arial"/>
                    <w:b/>
                    <w:iCs/>
                    <w:sz w:val="28"/>
                    <w:szCs w:val="28"/>
                  </w:rPr>
                  <w:t>1.1</w:t>
                </w:r>
              </w:sdtContent>
            </w:sdt>
          </w:p>
        </w:tc>
      </w:tr>
      <w:tr w:rsidR="00100A58" w:rsidRPr="00572414" w14:paraId="5A130DC2" w14:textId="77777777" w:rsidTr="00A70B11">
        <w:trPr>
          <w:trHeight w:val="20"/>
        </w:trPr>
        <w:tc>
          <w:tcPr>
            <w:tcW w:w="14452" w:type="dxa"/>
            <w:gridSpan w:val="4"/>
            <w:shd w:val="clear" w:color="auto" w:fill="auto"/>
            <w:tcMar>
              <w:top w:w="57" w:type="dxa"/>
              <w:bottom w:w="57" w:type="dxa"/>
            </w:tcMar>
          </w:tcPr>
          <w:p w14:paraId="3E677BA5" w14:textId="16129EF6" w:rsidR="00100A58" w:rsidRPr="00F04336" w:rsidRDefault="00100A58" w:rsidP="00CB1AD3">
            <w:pPr>
              <w:spacing w:before="120" w:after="120"/>
              <w:jc w:val="left"/>
              <w:rPr>
                <w:rFonts w:cs="Arial"/>
                <w:b/>
                <w:iCs/>
                <w:szCs w:val="24"/>
              </w:rPr>
            </w:pPr>
            <w:r w:rsidRPr="00F04336">
              <w:rPr>
                <w:rFonts w:cs="Arial"/>
                <w:b/>
                <w:iCs/>
                <w:szCs w:val="24"/>
              </w:rPr>
              <w:t>Thema des UV:</w:t>
            </w:r>
            <w:r w:rsidR="00620A5A" w:rsidRPr="00620A5A">
              <w:rPr>
                <w:rFonts w:cs="Arial"/>
                <w:b/>
                <w:iCs/>
                <w:szCs w:val="24"/>
              </w:rPr>
              <w:t xml:space="preserve"> </w:t>
            </w:r>
            <w:r w:rsidR="00620A5A" w:rsidRPr="00620A5A">
              <w:rPr>
                <w:rFonts w:cs="Arial"/>
                <w:b/>
                <w:i/>
                <w:iCs/>
                <w:szCs w:val="24"/>
              </w:rPr>
              <w:t>Laufen über Stock und Stein – Ausdauerschulung im Gelände</w:t>
            </w:r>
          </w:p>
          <w:p w14:paraId="15CC4F83" w14:textId="4773BEB2" w:rsidR="000E6E72" w:rsidRPr="00F04336" w:rsidRDefault="000E6E72" w:rsidP="00CB1AD3">
            <w:pPr>
              <w:spacing w:before="120" w:after="120"/>
              <w:jc w:val="left"/>
              <w:rPr>
                <w:rFonts w:cs="Arial"/>
                <w:b/>
                <w:iCs/>
                <w:szCs w:val="24"/>
              </w:rPr>
            </w:pPr>
          </w:p>
        </w:tc>
      </w:tr>
      <w:tr w:rsidR="00100A58" w:rsidRPr="00572414" w14:paraId="05D0C5A3" w14:textId="77777777" w:rsidTr="00A70B11">
        <w:trPr>
          <w:trHeight w:val="20"/>
        </w:trPr>
        <w:tc>
          <w:tcPr>
            <w:tcW w:w="6262" w:type="dxa"/>
            <w:gridSpan w:val="2"/>
            <w:tcBorders>
              <w:right w:val="dashed" w:sz="8" w:space="0" w:color="auto"/>
            </w:tcBorders>
            <w:shd w:val="clear" w:color="auto" w:fill="FBE4D5"/>
            <w:tcMar>
              <w:top w:w="57" w:type="dxa"/>
              <w:bottom w:w="57" w:type="dxa"/>
            </w:tcMar>
          </w:tcPr>
          <w:p w14:paraId="2803BC05" w14:textId="4C02BF47" w:rsidR="00100A58" w:rsidRPr="00F04336" w:rsidRDefault="00D8507B" w:rsidP="00CB1AD3">
            <w:pPr>
              <w:spacing w:before="120" w:after="120"/>
              <w:jc w:val="left"/>
              <w:rPr>
                <w:rFonts w:cs="Arial"/>
                <w:b/>
                <w:iCs/>
                <w:szCs w:val="24"/>
              </w:rPr>
            </w:pPr>
            <w:r w:rsidRPr="00F04336">
              <w:rPr>
                <w:rFonts w:cs="Arial"/>
                <w:b/>
                <w:iCs/>
                <w:szCs w:val="24"/>
              </w:rPr>
              <w:t xml:space="preserve">BF/SB 1: </w:t>
            </w:r>
            <w:r w:rsidR="008B3FE3" w:rsidRPr="00F04336">
              <w:rPr>
                <w:rFonts w:cs="Arial"/>
                <w:b/>
                <w:iCs/>
                <w:szCs w:val="24"/>
              </w:rPr>
              <w:t>Den Körper wahrnehmen und Bewegungsfähigkeit ausprägen</w:t>
            </w:r>
          </w:p>
        </w:tc>
        <w:tc>
          <w:tcPr>
            <w:tcW w:w="8190" w:type="dxa"/>
            <w:gridSpan w:val="2"/>
            <w:tcBorders>
              <w:left w:val="dashed" w:sz="8" w:space="0" w:color="auto"/>
              <w:bottom w:val="single" w:sz="4" w:space="0" w:color="auto"/>
            </w:tcBorders>
            <w:shd w:val="clear" w:color="auto" w:fill="auto"/>
            <w:tcMar>
              <w:top w:w="57" w:type="dxa"/>
              <w:bottom w:w="57" w:type="dxa"/>
            </w:tcMar>
            <w:vAlign w:val="center"/>
          </w:tcPr>
          <w:p w14:paraId="2FC7C73C" w14:textId="304B0A37" w:rsidR="008B3FE3" w:rsidRPr="00F04336" w:rsidRDefault="008B3FE3" w:rsidP="008B3FE3">
            <w:pPr>
              <w:jc w:val="left"/>
              <w:rPr>
                <w:rFonts w:cs="Arial"/>
                <w:b/>
                <w:iCs/>
                <w:szCs w:val="24"/>
              </w:rPr>
            </w:pPr>
            <w:r w:rsidRPr="00F04336">
              <w:rPr>
                <w:rFonts w:cs="Arial"/>
                <w:b/>
                <w:iCs/>
                <w:szCs w:val="24"/>
              </w:rPr>
              <w:t>Inhaltsfelder:</w:t>
            </w:r>
          </w:p>
          <w:sdt>
            <w:sdtPr>
              <w:rPr>
                <w:rFonts w:cs="Arial"/>
                <w:b/>
                <w:iCs/>
                <w:szCs w:val="24"/>
              </w:rPr>
              <w:alias w:val="Inhaltsfelder"/>
              <w:tag w:val="Inhaltsfelder"/>
              <w:id w:val="-796997226"/>
              <w:placeholder>
                <w:docPart w:val="DefaultPlaceholder_-1854013438"/>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D7C8B79" w14:textId="75058B72" w:rsidR="008B3FE3" w:rsidRPr="00F04336" w:rsidRDefault="00620A5A" w:rsidP="002617C0">
                <w:pPr>
                  <w:jc w:val="left"/>
                  <w:rPr>
                    <w:rFonts w:cs="Arial"/>
                    <w:b/>
                    <w:iCs/>
                    <w:szCs w:val="24"/>
                  </w:rPr>
                </w:pPr>
                <w:r>
                  <w:rPr>
                    <w:rFonts w:cs="Arial"/>
                    <w:b/>
                    <w:iCs/>
                    <w:szCs w:val="24"/>
                  </w:rPr>
                  <w:t>f - Gesundheit</w:t>
                </w:r>
              </w:p>
            </w:sdtContent>
          </w:sdt>
          <w:sdt>
            <w:sdtPr>
              <w:rPr>
                <w:rFonts w:cs="Arial"/>
                <w:b/>
                <w:iCs/>
                <w:szCs w:val="24"/>
              </w:rPr>
              <w:alias w:val="Inhaltsfelder"/>
              <w:tag w:val="Inhaltsfelder"/>
              <w:id w:val="1151952700"/>
              <w:placeholder>
                <w:docPart w:val="2DC841D4658D4BCBB7F313C67C614DDC"/>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C7CAB9E" w14:textId="77E6E270" w:rsidR="00387AA9" w:rsidRPr="00F04336" w:rsidRDefault="00620A5A" w:rsidP="00FD4FCE">
                <w:pPr>
                  <w:jc w:val="left"/>
                  <w:rPr>
                    <w:rFonts w:cs="Arial"/>
                    <w:b/>
                    <w:iCs/>
                    <w:szCs w:val="24"/>
                  </w:rPr>
                </w:pPr>
                <w:r>
                  <w:rPr>
                    <w:rFonts w:cs="Arial"/>
                    <w:b/>
                    <w:iCs/>
                    <w:szCs w:val="24"/>
                  </w:rPr>
                  <w:t>d - Leistung</w:t>
                </w:r>
              </w:p>
            </w:sdtContent>
          </w:sdt>
        </w:tc>
      </w:tr>
      <w:tr w:rsidR="00100A58" w:rsidRPr="00572414" w14:paraId="41B8DABC"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353AADCC" w14:textId="0084ECCB" w:rsidR="00100A58" w:rsidRPr="00F04336" w:rsidRDefault="00100A58" w:rsidP="00CB1AD3">
            <w:pPr>
              <w:spacing w:after="120"/>
              <w:jc w:val="left"/>
              <w:rPr>
                <w:rFonts w:cs="Arial"/>
                <w:b/>
                <w:iCs/>
                <w:szCs w:val="24"/>
              </w:rPr>
            </w:pPr>
            <w:r w:rsidRPr="00F04336">
              <w:rPr>
                <w:rFonts w:cs="Arial"/>
                <w:b/>
                <w:iCs/>
                <w:szCs w:val="24"/>
              </w:rPr>
              <w:t>Inhaltliche Kern</w:t>
            </w:r>
            <w:r w:rsidR="008C66D1" w:rsidRPr="00F04336">
              <w:rPr>
                <w:rFonts w:cs="Arial"/>
                <w:b/>
                <w:iCs/>
                <w:szCs w:val="24"/>
              </w:rPr>
              <w:t>e</w:t>
            </w:r>
            <w:r w:rsidRPr="00F04336">
              <w:rPr>
                <w:rFonts w:cs="Arial"/>
                <w:b/>
                <w:iCs/>
                <w:szCs w:val="24"/>
              </w:rPr>
              <w:t>:</w:t>
            </w:r>
          </w:p>
          <w:p w14:paraId="1B1EAC9A" w14:textId="2D6E71F7" w:rsidR="0075578F" w:rsidRPr="00F04336" w:rsidRDefault="00CD2477" w:rsidP="00E62BFC">
            <w:pPr>
              <w:pStyle w:val="Listenabsatz"/>
              <w:numPr>
                <w:ilvl w:val="0"/>
                <w:numId w:val="11"/>
              </w:numPr>
              <w:rPr>
                <w:rFonts w:cs="Arial"/>
                <w:iCs/>
                <w:szCs w:val="24"/>
              </w:rPr>
            </w:pPr>
            <w:sdt>
              <w:sdtPr>
                <w:rPr>
                  <w:rFonts w:cs="Arial"/>
                  <w:iCs/>
                  <w:szCs w:val="24"/>
                </w:rPr>
                <w:alias w:val="Inhaltliche Kerne"/>
                <w:tag w:val="Inhaltliche Kerne"/>
                <w:id w:val="-1320572801"/>
                <w:placeholder>
                  <w:docPart w:val="EE36C6D7AC3A4C2AB599F78A3E19C5B4"/>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aerobe Ausdauerfähigkeit</w:t>
                </w:r>
              </w:sdtContent>
            </w:sdt>
            <w:r w:rsidR="0075578F" w:rsidRPr="00F04336">
              <w:rPr>
                <w:rFonts w:cs="Arial"/>
                <w:szCs w:val="24"/>
              </w:rPr>
              <w:tab/>
            </w:r>
          </w:p>
          <w:p w14:paraId="272A2BB3" w14:textId="36A77DA8" w:rsidR="00E62BFC" w:rsidRPr="00F04336" w:rsidRDefault="00CD2477" w:rsidP="0075578F">
            <w:pPr>
              <w:pStyle w:val="Listenabsatz"/>
              <w:numPr>
                <w:ilvl w:val="0"/>
                <w:numId w:val="11"/>
              </w:numPr>
              <w:rPr>
                <w:rFonts w:cs="Arial"/>
                <w:iCs/>
                <w:szCs w:val="24"/>
              </w:rPr>
            </w:pPr>
            <w:sdt>
              <w:sdtPr>
                <w:rPr>
                  <w:rFonts w:cs="Arial"/>
                  <w:iCs/>
                  <w:szCs w:val="24"/>
                </w:rPr>
                <w:alias w:val="Inhaltliche Kerne"/>
                <w:tag w:val="Inhaltliche Kerne"/>
                <w:id w:val="-1212646005"/>
                <w:placeholder>
                  <w:docPart w:val="0068A711CA7A4661AD81301990206C0C"/>
                </w:placeholder>
                <w:showingPlcHd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620A5A" w:rsidRPr="0068769B">
                  <w:rPr>
                    <w:rStyle w:val="Platzhaltertext"/>
                    <w:rFonts w:eastAsiaTheme="minorHAnsi"/>
                  </w:rPr>
                  <w:t>Wählen Sie ein Element aus.</w:t>
                </w:r>
              </w:sdtContent>
            </w:sdt>
          </w:p>
        </w:tc>
        <w:tc>
          <w:tcPr>
            <w:tcW w:w="8190" w:type="dxa"/>
            <w:gridSpan w:val="2"/>
            <w:tcBorders>
              <w:left w:val="dashed" w:sz="8" w:space="0" w:color="auto"/>
            </w:tcBorders>
            <w:shd w:val="clear" w:color="auto" w:fill="auto"/>
            <w:tcMar>
              <w:top w:w="57" w:type="dxa"/>
              <w:bottom w:w="57" w:type="dxa"/>
            </w:tcMar>
          </w:tcPr>
          <w:p w14:paraId="61C54A06" w14:textId="5B20A17C" w:rsidR="00E62BFC" w:rsidRPr="00F04336" w:rsidRDefault="00100A58" w:rsidP="00CB1AD3">
            <w:pPr>
              <w:spacing w:after="120"/>
              <w:jc w:val="left"/>
              <w:rPr>
                <w:rFonts w:cs="Arial"/>
                <w:b/>
                <w:iCs/>
                <w:szCs w:val="24"/>
              </w:rPr>
            </w:pPr>
            <w:r w:rsidRPr="00F04336">
              <w:rPr>
                <w:rFonts w:cs="Arial"/>
                <w:b/>
                <w:iCs/>
                <w:szCs w:val="24"/>
              </w:rPr>
              <w:t>Inhaltliche Schwerpunkt</w:t>
            </w:r>
            <w:r w:rsidR="00387AA9" w:rsidRPr="00F04336">
              <w:rPr>
                <w:rFonts w:cs="Arial"/>
                <w:b/>
                <w:iCs/>
                <w:szCs w:val="24"/>
              </w:rPr>
              <w:t>e</w:t>
            </w:r>
            <w:r w:rsidRPr="00F04336">
              <w:rPr>
                <w:rFonts w:cs="Arial"/>
                <w:b/>
                <w:iCs/>
                <w:szCs w:val="24"/>
              </w:rPr>
              <w:t>:</w:t>
            </w:r>
          </w:p>
          <w:sdt>
            <w:sdtPr>
              <w:rPr>
                <w:iCs/>
                <w:szCs w:val="24"/>
                <w:lang w:val="de-DE"/>
              </w:rPr>
              <w:alias w:val="Inhaltliche Schwerpunkte"/>
              <w:tag w:val="Inhaltliche Schwerpunkte"/>
              <w:id w:val="-1946303123"/>
              <w:placeholder>
                <w:docPart w:val="960335C5CF204B2DB5AADD9011AC7A1B"/>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3F8E8F6A" w14:textId="54FF4AD4" w:rsidR="00D8507B" w:rsidRPr="00F04336" w:rsidRDefault="00620A5A" w:rsidP="00E62BFC">
                <w:pPr>
                  <w:pStyle w:val="Liste-KonkretisierteKompetenz"/>
                  <w:numPr>
                    <w:ilvl w:val="0"/>
                    <w:numId w:val="10"/>
                  </w:numPr>
                  <w:spacing w:before="40"/>
                  <w:ind w:left="432"/>
                  <w:rPr>
                    <w:rFonts w:eastAsia="Times New Roman"/>
                    <w:iCs/>
                    <w:szCs w:val="24"/>
                    <w:lang w:val="de-DE" w:eastAsia="de-DE"/>
                  </w:rPr>
                </w:pPr>
                <w:r>
                  <w:rPr>
                    <w:iCs/>
                    <w:szCs w:val="24"/>
                    <w:lang w:val="de-DE"/>
                  </w:rPr>
                  <w:t>Gesundheitlicher Nutzen und Risiken des Sprottreibens [f]</w:t>
                </w:r>
              </w:p>
            </w:sdtContent>
          </w:sdt>
          <w:sdt>
            <w:sdtPr>
              <w:rPr>
                <w:iCs/>
                <w:szCs w:val="24"/>
                <w:lang w:val="de-DE"/>
              </w:rPr>
              <w:alias w:val="Inhaltliche Schwerpunkte"/>
              <w:tag w:val="Inhaltliche Schwerpunkte"/>
              <w:id w:val="-301620248"/>
              <w:placeholder>
                <w:docPart w:val="A564CA8AC15948968CB0FE22B020630F"/>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1D785145" w14:textId="262DB898" w:rsidR="00E62BFC" w:rsidRDefault="00687860" w:rsidP="001206E7">
                <w:pPr>
                  <w:pStyle w:val="Liste-KonkretisierteKompetenz"/>
                  <w:numPr>
                    <w:ilvl w:val="0"/>
                    <w:numId w:val="10"/>
                  </w:numPr>
                  <w:spacing w:before="40"/>
                  <w:ind w:left="432"/>
                  <w:rPr>
                    <w:iCs/>
                    <w:szCs w:val="24"/>
                    <w:lang w:val="de-DE"/>
                  </w:rPr>
                </w:pPr>
                <w:r w:rsidRPr="00E62BFC">
                  <w:rPr>
                    <w:rStyle w:val="Platzhaltertext"/>
                    <w:lang w:val="de-DE"/>
                  </w:rPr>
                  <w:t>Wählen Sie ein Element aus.</w:t>
                </w:r>
              </w:p>
            </w:sdtContent>
          </w:sdt>
          <w:sdt>
            <w:sdtPr>
              <w:rPr>
                <w:iCs/>
                <w:szCs w:val="24"/>
                <w:lang w:val="de-DE"/>
              </w:rPr>
              <w:alias w:val="Inhaltliche Schwerpunkte"/>
              <w:tag w:val="Inhaltliche Schwerpunkte"/>
              <w:id w:val="-1339311123"/>
              <w:placeholder>
                <w:docPart w:val="6D771BC8D85E4E94B86B167BD5EFD959"/>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00B1D805" w14:textId="2F3404F5" w:rsidR="0078720C" w:rsidRPr="0078720C" w:rsidRDefault="0078720C" w:rsidP="0078720C">
                <w:pPr>
                  <w:pStyle w:val="Liste-KonkretisierteKompetenz"/>
                  <w:numPr>
                    <w:ilvl w:val="0"/>
                    <w:numId w:val="10"/>
                  </w:numPr>
                  <w:spacing w:before="40"/>
                  <w:ind w:left="432"/>
                  <w:rPr>
                    <w:rFonts w:eastAsia="Times New Roman"/>
                    <w:iCs/>
                    <w:szCs w:val="24"/>
                    <w:lang w:val="de-DE" w:eastAsia="de-DE"/>
                  </w:rPr>
                </w:pPr>
                <w:r w:rsidRPr="00E62BFC">
                  <w:rPr>
                    <w:rStyle w:val="Platzhaltertext"/>
                    <w:lang w:val="de-DE"/>
                  </w:rPr>
                  <w:t>Wählen Sie ein Element aus.</w:t>
                </w:r>
              </w:p>
            </w:sdtContent>
          </w:sdt>
        </w:tc>
      </w:tr>
      <w:tr w:rsidR="00100A58" w:rsidRPr="00572414" w14:paraId="5C4766AA"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6BAC2A7F" w14:textId="77777777" w:rsidR="00100A58" w:rsidRPr="00F04336" w:rsidRDefault="00100A58" w:rsidP="00CB1AD3">
            <w:pPr>
              <w:spacing w:after="120"/>
              <w:jc w:val="left"/>
              <w:rPr>
                <w:rFonts w:cs="Arial"/>
                <w:b/>
                <w:szCs w:val="24"/>
              </w:rPr>
            </w:pPr>
            <w:r w:rsidRPr="00F04336">
              <w:rPr>
                <w:rFonts w:cs="Arial"/>
                <w:b/>
                <w:szCs w:val="24"/>
              </w:rPr>
              <w:t>Bewegungsfeldspezifische Kompetenzerwartungen</w:t>
            </w:r>
          </w:p>
          <w:p w14:paraId="46E74B63" w14:textId="77777777" w:rsidR="00100A58" w:rsidRPr="00F04336" w:rsidRDefault="00100A58" w:rsidP="00CB1AD3">
            <w:pPr>
              <w:jc w:val="left"/>
              <w:rPr>
                <w:rFonts w:cs="Arial"/>
                <w:b/>
                <w:szCs w:val="24"/>
              </w:rPr>
            </w:pPr>
            <w:r w:rsidRPr="00F04336">
              <w:rPr>
                <w:rFonts w:cs="Arial"/>
                <w:b/>
                <w:szCs w:val="24"/>
              </w:rPr>
              <w:t>BWK</w:t>
            </w:r>
          </w:p>
          <w:sdt>
            <w:sdtPr>
              <w:rPr>
                <w:rFonts w:cs="Arial"/>
                <w:szCs w:val="24"/>
              </w:rPr>
              <w:alias w:val="BWK"/>
              <w:tag w:val="BWK"/>
              <w:id w:val="1108854837"/>
              <w:placeholder>
                <w:docPart w:val="1CB3016091BD441596F2BBF1DC0903E2"/>
              </w:placeholde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7A98776" w14:textId="71FCE08D" w:rsidR="007C0EA4" w:rsidRPr="00F04336" w:rsidRDefault="00620A5A" w:rsidP="00C117BF">
                <w:pPr>
                  <w:pStyle w:val="Listenabsatz"/>
                  <w:numPr>
                    <w:ilvl w:val="0"/>
                    <w:numId w:val="12"/>
                  </w:numPr>
                  <w:ind w:left="284" w:hanging="284"/>
                  <w:jc w:val="left"/>
                  <w:rPr>
                    <w:rFonts w:cs="Arial"/>
                    <w:szCs w:val="24"/>
                  </w:rPr>
                </w:pPr>
                <w:r>
                  <w:rPr>
                    <w:rFonts w:cs="Arial"/>
                    <w:szCs w:val="24"/>
                  </w:rPr>
                  <w:t>eine aerobe Ausdauerleistung ohne Unterbrechung im Schwimmen (15', beliebige Schwimmart, mind. 200m) und in einem weiteren Bewegungsfeld über einen je nach Sportart angemessenen Zeitraum (z.B. Laufen 15', Aerobic 15', Radfahren 30) erbringen [6 BWK 1.4]</w:t>
                </w:r>
              </w:p>
            </w:sdtContent>
          </w:sdt>
          <w:p w14:paraId="441C0B0A" w14:textId="77777777" w:rsidR="001135A2" w:rsidRPr="00FD6003" w:rsidRDefault="001135A2" w:rsidP="001135A2">
            <w:pPr>
              <w:pStyle w:val="Listenabsatz"/>
              <w:ind w:left="284"/>
              <w:jc w:val="left"/>
              <w:rPr>
                <w:rFonts w:cs="Arial"/>
                <w:sz w:val="12"/>
                <w:szCs w:val="12"/>
              </w:rPr>
            </w:pPr>
          </w:p>
          <w:sdt>
            <w:sdtPr>
              <w:rPr>
                <w:rFonts w:cs="Arial"/>
                <w:szCs w:val="24"/>
              </w:rPr>
              <w:alias w:val="BWK"/>
              <w:tag w:val="BWK"/>
              <w:id w:val="-174276750"/>
              <w:placeholder>
                <w:docPart w:val="ED7C76E1DD0B4BE8BF0EDC9A8E096134"/>
              </w:placeholder>
              <w:showingPlcHd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B6FB9F7" w14:textId="75750CD6" w:rsidR="00C117BF" w:rsidRPr="00F04336" w:rsidRDefault="00687860" w:rsidP="00C117BF">
                <w:pPr>
                  <w:pStyle w:val="Listenabsatz"/>
                  <w:numPr>
                    <w:ilvl w:val="0"/>
                    <w:numId w:val="12"/>
                  </w:numPr>
                  <w:ind w:left="284" w:hanging="284"/>
                  <w:jc w:val="left"/>
                  <w:rPr>
                    <w:rFonts w:cs="Arial"/>
                    <w:szCs w:val="24"/>
                  </w:rPr>
                </w:pPr>
                <w:r w:rsidRPr="0068769B">
                  <w:rPr>
                    <w:rStyle w:val="Platzhaltertext"/>
                    <w:rFonts w:eastAsiaTheme="minorHAnsi"/>
                  </w:rPr>
                  <w:t>Wählen Sie ein Element aus.</w:t>
                </w:r>
              </w:p>
            </w:sdtContent>
          </w:sdt>
          <w:p w14:paraId="7515D085" w14:textId="0AB5C9C7" w:rsidR="00C117BF" w:rsidRPr="00F04336" w:rsidRDefault="00C117BF" w:rsidP="00C117BF">
            <w:pPr>
              <w:pStyle w:val="Listenabsatz"/>
              <w:ind w:left="426"/>
              <w:rPr>
                <w:rFonts w:cs="Arial"/>
                <w:szCs w:val="24"/>
              </w:rPr>
            </w:pPr>
          </w:p>
        </w:tc>
        <w:tc>
          <w:tcPr>
            <w:tcW w:w="8190" w:type="dxa"/>
            <w:gridSpan w:val="2"/>
            <w:tcBorders>
              <w:left w:val="dashed" w:sz="8" w:space="0" w:color="auto"/>
            </w:tcBorders>
            <w:shd w:val="clear" w:color="auto" w:fill="auto"/>
            <w:tcMar>
              <w:top w:w="57" w:type="dxa"/>
              <w:bottom w:w="57" w:type="dxa"/>
            </w:tcMar>
          </w:tcPr>
          <w:p w14:paraId="60ED7407" w14:textId="77777777" w:rsidR="00100A58" w:rsidRPr="00F04336" w:rsidRDefault="00100A58" w:rsidP="00CB1AD3">
            <w:pPr>
              <w:spacing w:after="120"/>
              <w:jc w:val="left"/>
              <w:rPr>
                <w:rFonts w:cs="Arial"/>
                <w:b/>
                <w:szCs w:val="24"/>
              </w:rPr>
            </w:pPr>
            <w:r w:rsidRPr="00F04336">
              <w:rPr>
                <w:rFonts w:cs="Arial"/>
                <w:b/>
                <w:szCs w:val="24"/>
              </w:rPr>
              <w:t>Bewegungsfeldübergreifende Kompetenzerwartungen</w:t>
            </w:r>
          </w:p>
          <w:p w14:paraId="7A32A3A9" w14:textId="673B4F67" w:rsidR="001135A2" w:rsidRPr="00F04336" w:rsidRDefault="00100A58" w:rsidP="00CB1AD3">
            <w:pPr>
              <w:jc w:val="left"/>
              <w:rPr>
                <w:rFonts w:cs="Arial"/>
                <w:b/>
                <w:szCs w:val="24"/>
              </w:rPr>
            </w:pPr>
            <w:r w:rsidRPr="00F04336">
              <w:rPr>
                <w:rFonts w:cs="Arial"/>
                <w:b/>
                <w:szCs w:val="24"/>
              </w:rPr>
              <w:t>SK</w:t>
            </w:r>
          </w:p>
          <w:sdt>
            <w:sdtPr>
              <w:rPr>
                <w:rFonts w:cs="Arial"/>
                <w:bCs/>
                <w:szCs w:val="24"/>
              </w:rPr>
              <w:alias w:val="Bewegungsfeldübergreifende KE (SK)"/>
              <w:tag w:val="Bewegungsfeldübergreifende KE (SK)"/>
              <w:id w:val="972949784"/>
              <w:placeholder>
                <w:docPart w:val="3CF9B991A9894EB991786EC4A2FC331F"/>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1B549703" w14:textId="436A88B5"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18CB894C" w14:textId="77777777" w:rsidR="001135A2" w:rsidRPr="004C2236" w:rsidRDefault="001135A2" w:rsidP="001135A2">
            <w:pPr>
              <w:autoSpaceDE w:val="0"/>
              <w:autoSpaceDN w:val="0"/>
              <w:adjustRightInd w:val="0"/>
              <w:jc w:val="left"/>
              <w:rPr>
                <w:rFonts w:cs="Arial"/>
                <w:bCs/>
                <w:sz w:val="12"/>
                <w:szCs w:val="12"/>
              </w:rPr>
            </w:pPr>
          </w:p>
          <w:sdt>
            <w:sdtPr>
              <w:rPr>
                <w:rFonts w:cs="Arial"/>
                <w:bCs/>
                <w:szCs w:val="24"/>
              </w:rPr>
              <w:alias w:val="Bewegungsfeldübergreifende KE (SK)"/>
              <w:tag w:val="Bewegungsfeldübergreifende KE (SK)"/>
              <w:id w:val="-232785454"/>
              <w:placeholder>
                <w:docPart w:val="C1D3612C76244B3C9D4443E979AC5A72"/>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74F69E02" w14:textId="201DA411"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3418AB83" w14:textId="77777777" w:rsidR="001135A2" w:rsidRPr="004C2236" w:rsidRDefault="001135A2" w:rsidP="001135A2">
            <w:pPr>
              <w:pStyle w:val="Listenabsatz"/>
              <w:rPr>
                <w:rFonts w:cs="Arial"/>
                <w:bCs/>
                <w:sz w:val="12"/>
                <w:szCs w:val="12"/>
              </w:rPr>
            </w:pPr>
          </w:p>
          <w:sdt>
            <w:sdtPr>
              <w:rPr>
                <w:rFonts w:cs="Arial"/>
                <w:bCs/>
                <w:szCs w:val="24"/>
              </w:rPr>
              <w:alias w:val="Bewegungsfeldübergreifende KE (SK)"/>
              <w:tag w:val="Bewegungsfeldübergreifende KE (SK)"/>
              <w:id w:val="-1308009113"/>
              <w:placeholder>
                <w:docPart w:val="1EB3AC3BC8CE464EB74BEB1E89E30A25"/>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4916C536" w14:textId="2BE736DD" w:rsidR="003F7C08" w:rsidRPr="00F04336" w:rsidRDefault="00687860" w:rsidP="003F7C08">
                <w:pPr>
                  <w:pStyle w:val="Listenabsatz"/>
                  <w:numPr>
                    <w:ilvl w:val="0"/>
                    <w:numId w:val="15"/>
                  </w:numPr>
                  <w:autoSpaceDE w:val="0"/>
                  <w:autoSpaceDN w:val="0"/>
                  <w:adjustRightInd w:val="0"/>
                  <w:ind w:left="440"/>
                  <w:jc w:val="left"/>
                  <w:rPr>
                    <w:rFonts w:cs="Arial"/>
                    <w:b/>
                    <w:szCs w:val="24"/>
                  </w:rPr>
                </w:pPr>
                <w:r w:rsidRPr="0068769B">
                  <w:rPr>
                    <w:rStyle w:val="Platzhaltertext"/>
                  </w:rPr>
                  <w:t>Wählen Sie ein Element aus.</w:t>
                </w:r>
              </w:p>
            </w:sdtContent>
          </w:sdt>
          <w:p w14:paraId="7820F418" w14:textId="77777777" w:rsidR="000E6E72" w:rsidRPr="00F04336" w:rsidRDefault="000E6E72" w:rsidP="000E6E72">
            <w:pPr>
              <w:autoSpaceDE w:val="0"/>
              <w:autoSpaceDN w:val="0"/>
              <w:adjustRightInd w:val="0"/>
              <w:jc w:val="left"/>
              <w:rPr>
                <w:rFonts w:cs="Arial"/>
                <w:b/>
                <w:szCs w:val="24"/>
              </w:rPr>
            </w:pPr>
          </w:p>
          <w:p w14:paraId="3E96A4E6" w14:textId="1C618E75" w:rsidR="00100A58" w:rsidRPr="00F04336" w:rsidRDefault="00100A58" w:rsidP="000E6E72">
            <w:pPr>
              <w:autoSpaceDE w:val="0"/>
              <w:autoSpaceDN w:val="0"/>
              <w:adjustRightInd w:val="0"/>
              <w:jc w:val="left"/>
              <w:rPr>
                <w:rFonts w:cs="Arial"/>
                <w:b/>
                <w:szCs w:val="24"/>
              </w:rPr>
            </w:pPr>
            <w:r w:rsidRPr="00F04336">
              <w:rPr>
                <w:rFonts w:cs="Arial"/>
                <w:b/>
                <w:szCs w:val="24"/>
              </w:rPr>
              <w:t>MK</w:t>
            </w:r>
          </w:p>
          <w:sdt>
            <w:sdtPr>
              <w:rPr>
                <w:rFonts w:cs="Arial"/>
                <w:bCs/>
                <w:szCs w:val="24"/>
              </w:rPr>
              <w:alias w:val="Bewegungsfeldübergreifende KE (MK)"/>
              <w:tag w:val="Bewegungsfeldübergreifende KE (MK)"/>
              <w:id w:val="-669254385"/>
              <w:placeholder>
                <w:docPart w:val="DefaultPlaceholder_-185401343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820C89" w14:textId="3ECAD1D6"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44737FDF" w14:textId="77777777" w:rsidR="001135A2" w:rsidRPr="004C2236" w:rsidRDefault="001135A2" w:rsidP="001135A2">
            <w:pPr>
              <w:pStyle w:val="Listenabsatz"/>
              <w:autoSpaceDE w:val="0"/>
              <w:autoSpaceDN w:val="0"/>
              <w:adjustRightInd w:val="0"/>
              <w:ind w:left="440"/>
              <w:jc w:val="left"/>
              <w:rPr>
                <w:rFonts w:cs="Arial"/>
                <w:b/>
                <w:sz w:val="12"/>
                <w:szCs w:val="12"/>
              </w:rPr>
            </w:pPr>
          </w:p>
          <w:sdt>
            <w:sdtPr>
              <w:rPr>
                <w:rFonts w:cs="Arial"/>
                <w:bCs/>
                <w:szCs w:val="24"/>
              </w:rPr>
              <w:alias w:val="Bewegungsfeldübergreifende KE (MK)"/>
              <w:tag w:val="Bewegungsfeldübergreifende KE (MK)"/>
              <w:id w:val="-443848797"/>
              <w:placeholder>
                <w:docPart w:val="098DFD575AFE4DF58E6AD7E05087D51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9B885A" w14:textId="3F55E554"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6CDE63BA" w14:textId="77777777" w:rsidR="001135A2" w:rsidRPr="004C2236" w:rsidRDefault="001135A2" w:rsidP="001135A2">
            <w:pPr>
              <w:autoSpaceDE w:val="0"/>
              <w:autoSpaceDN w:val="0"/>
              <w:adjustRightInd w:val="0"/>
              <w:jc w:val="left"/>
              <w:rPr>
                <w:rFonts w:cs="Arial"/>
                <w:b/>
                <w:sz w:val="12"/>
                <w:szCs w:val="12"/>
              </w:rPr>
            </w:pPr>
          </w:p>
          <w:p w14:paraId="0D8044D2" w14:textId="20DC563C" w:rsidR="00F04336" w:rsidRPr="00F04336" w:rsidRDefault="00CD2477" w:rsidP="00F04336">
            <w:pPr>
              <w:pStyle w:val="Listenabsatz"/>
              <w:numPr>
                <w:ilvl w:val="0"/>
                <w:numId w:val="15"/>
              </w:numPr>
              <w:autoSpaceDE w:val="0"/>
              <w:autoSpaceDN w:val="0"/>
              <w:adjustRightInd w:val="0"/>
              <w:ind w:left="440"/>
              <w:jc w:val="left"/>
              <w:rPr>
                <w:rFonts w:cs="Arial"/>
                <w:bCs/>
                <w:szCs w:val="24"/>
              </w:rPr>
            </w:pPr>
            <w:sdt>
              <w:sdtPr>
                <w:rPr>
                  <w:rFonts w:cs="Arial"/>
                  <w:bCs/>
                  <w:szCs w:val="24"/>
                </w:rPr>
                <w:alias w:val="Bewegungsfeldübergreifende KE (MK)"/>
                <w:tag w:val="Bewegungsfeldübergreifende KE (MK)"/>
                <w:id w:val="663828765"/>
                <w:placeholder>
                  <w:docPart w:val="55705ABEF0DB42B398A9EE3A04979586"/>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r w:rsidR="00F04336" w:rsidRPr="00F04336">
                  <w:rPr>
                    <w:rStyle w:val="Platzhaltertext"/>
                    <w:rFonts w:eastAsiaTheme="minorHAnsi" w:cs="Arial"/>
                    <w:szCs w:val="24"/>
                  </w:rPr>
                  <w:t>Wählen Sie ein Element aus.</w:t>
                </w:r>
              </w:sdtContent>
            </w:sdt>
          </w:p>
          <w:p w14:paraId="0CDCDBB9" w14:textId="77777777" w:rsidR="00F04336" w:rsidRPr="00F04336" w:rsidRDefault="00F04336" w:rsidP="00F04336">
            <w:pPr>
              <w:pStyle w:val="Listenabsatz"/>
              <w:rPr>
                <w:rFonts w:cs="Arial"/>
                <w:b/>
                <w:szCs w:val="24"/>
              </w:rPr>
            </w:pPr>
          </w:p>
          <w:p w14:paraId="383D0A68" w14:textId="0D0447D9" w:rsidR="00100A58" w:rsidRPr="00F04336" w:rsidRDefault="00100A58" w:rsidP="00F04336">
            <w:pPr>
              <w:autoSpaceDE w:val="0"/>
              <w:autoSpaceDN w:val="0"/>
              <w:adjustRightInd w:val="0"/>
              <w:jc w:val="left"/>
              <w:rPr>
                <w:rFonts w:cs="Arial"/>
                <w:b/>
                <w:szCs w:val="24"/>
              </w:rPr>
            </w:pPr>
            <w:r w:rsidRPr="00F04336">
              <w:rPr>
                <w:rFonts w:cs="Arial"/>
                <w:b/>
                <w:szCs w:val="24"/>
              </w:rPr>
              <w:t>UK</w:t>
            </w:r>
          </w:p>
          <w:sdt>
            <w:sdtPr>
              <w:rPr>
                <w:rFonts w:cs="Arial"/>
                <w:bCs/>
                <w:szCs w:val="24"/>
              </w:rPr>
              <w:alias w:val="Bewegungsfeldübergreifende KE (UK)"/>
              <w:tag w:val="Bewegungsfeldübergreifende KE (UK)"/>
              <w:id w:val="-1217665291"/>
              <w:placeholder>
                <w:docPart w:val="DefaultPlaceholder_-1854013438"/>
              </w:placeholder>
              <w:dropDownList>
                <w:listItem w:value="Wählen Sie ein Element aus."/>
                <w:listItem w:displayText="einfache Bewegungsabläufe hinsichtlich der Bewegungsqualität auf grundlegendem Niveau kriteriengeleitet beurteilen [6 UK a1]" w:value="einfache Bewegungsabläufe hinsichtlich der Bewegungsqualität auf grundlegendem Niveau kriteriengeleitet beurteilen [6 UK a1]"/>
                <w:listItem w:displayText="kreative, gestalterische Präsentationen anhand grundlegender Kriterien beurteilen [6 UK b1]" w:value="kreative, gestalterische Präsentationen anhand grundlegender Kriterien beurteilen [6 UK b1]"/>
                <w:listItem w:displayText="einfache sportliche Wagnissituationen für sich situativ einschätzen und anhand ausgewählter Kriterien beurteilen [6 UK c1]" w:value="einfache sportliche Wagnissituationen für sich situativ einschätzen und anhand ausgewählter Kriterien beurteilen [6 UK c1]"/>
                <w:listItem w:displayText="ihre individuelle Leistungsfähigkeit in unterschiedlichen sportbezogenen Situationen anhand ausgewählter Kriterien auf grundlegendem Niveau beurteilen [6 UK d1]" w:value="ihre individuelle Leistungsfähigkeit in unterschiedlichen sportbezogenen Situationen anhand ausgewählter Kriterien auf grundlegendem Niveau beurteilen [6 UK d1]"/>
                <w:listItem w:displayText="sportliche Handlungs- und Spielsituationen hinsichtlich ausgewählter Aspekte (u.a. Einhaltung von Regeln und Vereinbarungen, Fairness im Mit- und Gegeneinander) auf grundlegendem Niveau bewerten [6 UK e1]" w:value="sportliche Handlungs- und Spielsituationen hinsichtlich ausgewählter Aspekte (u.a. Einhaltung von Regeln und Vereinbarungen, Fairness im Mit- und Gegeneinander) auf grundlegendem Niveau bewerten [6 UK e1]"/>
                <w:listItem w:displayText="körperliche Anstrengung anhand der Reaktionen des eigenen Körpers auf grundlegendem Niveau gesundheitsorientiert beurteilen [6 UK f1]" w:value="körperliche Anstrengung anhand der Reaktionen des eigenen Körpers auf grundlegendem Niveau gesundheitsorientiert beurteilen [6 UK f1]"/>
              </w:dropDownList>
            </w:sdtPr>
            <w:sdtEndPr/>
            <w:sdtContent>
              <w:p w14:paraId="18C51871" w14:textId="0762B24B" w:rsidR="000E6E72" w:rsidRPr="0078720C" w:rsidRDefault="00620A5A" w:rsidP="0078720C">
                <w:pPr>
                  <w:pStyle w:val="Listenabsatz"/>
                  <w:numPr>
                    <w:ilvl w:val="0"/>
                    <w:numId w:val="17"/>
                  </w:numPr>
                  <w:autoSpaceDE w:val="0"/>
                  <w:autoSpaceDN w:val="0"/>
                  <w:adjustRightInd w:val="0"/>
                  <w:ind w:left="441"/>
                  <w:jc w:val="left"/>
                  <w:rPr>
                    <w:rFonts w:cs="Arial"/>
                    <w:bCs/>
                    <w:szCs w:val="24"/>
                  </w:rPr>
                </w:pPr>
                <w:r>
                  <w:rPr>
                    <w:rFonts w:cs="Arial"/>
                    <w:bCs/>
                    <w:szCs w:val="24"/>
                  </w:rPr>
                  <w:t>ihre individuelle Leistungsfähigkeit in unterschiedlichen sportbezogenen Situationen anhand ausgewählter Kriterien auf grundlegendem Niveau beurteilen [6 UK d1]</w:t>
                </w:r>
              </w:p>
            </w:sdtContent>
          </w:sdt>
        </w:tc>
      </w:tr>
    </w:tbl>
    <w:p w14:paraId="172FD021" w14:textId="56940E89" w:rsidR="00644764" w:rsidRDefault="00CD2477" w:rsidP="008B3FE3">
      <w:pPr>
        <w:jc w:val="left"/>
        <w:rPr>
          <w:rFonts w:asciiTheme="minorHAnsi" w:hAnsiTheme="minorHAnsi" w:cstheme="minorHAnsi"/>
          <w:b/>
          <w:iCs/>
          <w:szCs w:val="24"/>
        </w:rPr>
      </w:pPr>
    </w:p>
    <w:p w14:paraId="08FE725E" w14:textId="24763666" w:rsidR="00470943" w:rsidRDefault="00470943" w:rsidP="008B3FE3">
      <w:pPr>
        <w:jc w:val="left"/>
        <w:rPr>
          <w:rFonts w:asciiTheme="minorHAnsi" w:hAnsiTheme="minorHAnsi" w:cstheme="minorHAnsi"/>
          <w:b/>
          <w:iCs/>
          <w:szCs w:val="24"/>
        </w:rPr>
      </w:pPr>
    </w:p>
    <w:p w14:paraId="6611AE03" w14:textId="4F4D8374" w:rsidR="00470943" w:rsidRDefault="00470943" w:rsidP="008B3FE3">
      <w:pPr>
        <w:jc w:val="left"/>
        <w:rPr>
          <w:rFonts w:asciiTheme="minorHAnsi" w:hAnsiTheme="minorHAnsi" w:cstheme="minorHAnsi"/>
          <w:b/>
          <w:iCs/>
          <w:szCs w:val="24"/>
        </w:rPr>
      </w:pPr>
    </w:p>
    <w:p w14:paraId="1A3AEBAC" w14:textId="1E3453E7" w:rsidR="00470943" w:rsidRDefault="00470943" w:rsidP="008B3FE3">
      <w:pPr>
        <w:jc w:val="left"/>
        <w:rPr>
          <w:rFonts w:asciiTheme="minorHAnsi" w:hAnsiTheme="minorHAnsi" w:cstheme="minorHAnsi"/>
          <w:b/>
          <w:iCs/>
          <w:szCs w:val="24"/>
        </w:rPr>
      </w:pPr>
    </w:p>
    <w:p w14:paraId="58838009" w14:textId="47D3BF2C" w:rsidR="00687860" w:rsidRDefault="00687860" w:rsidP="008B3FE3">
      <w:pPr>
        <w:jc w:val="left"/>
        <w:rPr>
          <w:rFonts w:asciiTheme="minorHAnsi" w:hAnsiTheme="minorHAnsi" w:cstheme="minorHAnsi"/>
          <w:b/>
          <w:iCs/>
          <w:szCs w:val="24"/>
        </w:rPr>
      </w:pPr>
    </w:p>
    <w:p w14:paraId="2159D606" w14:textId="0E747242" w:rsidR="00687860" w:rsidRDefault="00687860" w:rsidP="008B3FE3">
      <w:pPr>
        <w:jc w:val="left"/>
        <w:rPr>
          <w:rFonts w:asciiTheme="minorHAnsi" w:hAnsiTheme="minorHAnsi" w:cstheme="minorHAnsi"/>
          <w:b/>
          <w:iCs/>
          <w:szCs w:val="24"/>
        </w:rPr>
      </w:pPr>
    </w:p>
    <w:tbl>
      <w:tblPr>
        <w:tblStyle w:val="Tabellenraster"/>
        <w:tblW w:w="0" w:type="auto"/>
        <w:tblLook w:val="04A0" w:firstRow="1" w:lastRow="0" w:firstColumn="1" w:lastColumn="0" w:noHBand="0" w:noVBand="1"/>
      </w:tblPr>
      <w:tblGrid>
        <w:gridCol w:w="3590"/>
        <w:gridCol w:w="3590"/>
        <w:gridCol w:w="3677"/>
        <w:gridCol w:w="3591"/>
      </w:tblGrid>
      <w:tr w:rsidR="00247692" w14:paraId="4024FB4B" w14:textId="77777777" w:rsidTr="00247692">
        <w:trPr>
          <w:trHeight w:val="551"/>
        </w:trPr>
        <w:tc>
          <w:tcPr>
            <w:tcW w:w="3590" w:type="dxa"/>
          </w:tcPr>
          <w:p w14:paraId="51C7A0E5" w14:textId="77777777" w:rsidR="00247692" w:rsidRPr="00687860" w:rsidRDefault="00247692" w:rsidP="00687860">
            <w:pPr>
              <w:jc w:val="left"/>
              <w:rPr>
                <w:rFonts w:cs="Arial"/>
              </w:rPr>
            </w:pPr>
            <w:r w:rsidRPr="00687860">
              <w:rPr>
                <w:rStyle w:val="Fett"/>
                <w:rFonts w:cs="Arial"/>
                <w:color w:val="333333"/>
                <w:sz w:val="22"/>
                <w:shd w:val="clear" w:color="auto" w:fill="FFFFFF"/>
              </w:rPr>
              <w:t>Didaktische Entscheidungen</w:t>
            </w:r>
          </w:p>
          <w:p w14:paraId="34768E8F" w14:textId="75BA0212" w:rsidR="00247692" w:rsidRPr="00687860" w:rsidRDefault="00247692" w:rsidP="008B3FE3">
            <w:pPr>
              <w:jc w:val="left"/>
              <w:rPr>
                <w:rFonts w:cs="Arial"/>
                <w:bCs/>
                <w:iCs/>
                <w:sz w:val="20"/>
                <w:szCs w:val="20"/>
              </w:rPr>
            </w:pPr>
          </w:p>
        </w:tc>
        <w:tc>
          <w:tcPr>
            <w:tcW w:w="3590" w:type="dxa"/>
          </w:tcPr>
          <w:p w14:paraId="5B52876C" w14:textId="77777777" w:rsidR="00247692" w:rsidRPr="00687860" w:rsidRDefault="00247692" w:rsidP="00687860">
            <w:pPr>
              <w:jc w:val="left"/>
              <w:rPr>
                <w:rFonts w:cs="Arial"/>
              </w:rPr>
            </w:pPr>
            <w:r w:rsidRPr="00687860">
              <w:rPr>
                <w:rStyle w:val="Fett"/>
                <w:rFonts w:cs="Arial"/>
                <w:color w:val="333333"/>
                <w:sz w:val="22"/>
                <w:shd w:val="clear" w:color="auto" w:fill="FFFFFF"/>
              </w:rPr>
              <w:t>Methodische Entscheidungen</w:t>
            </w:r>
          </w:p>
          <w:p w14:paraId="4347E1C2" w14:textId="09F2D191" w:rsidR="00247692" w:rsidRPr="00687860" w:rsidRDefault="00247692" w:rsidP="008B3FE3">
            <w:pPr>
              <w:jc w:val="left"/>
              <w:rPr>
                <w:rFonts w:cs="Arial"/>
                <w:bCs/>
                <w:iCs/>
                <w:sz w:val="20"/>
                <w:szCs w:val="20"/>
              </w:rPr>
            </w:pPr>
          </w:p>
        </w:tc>
        <w:tc>
          <w:tcPr>
            <w:tcW w:w="3590" w:type="dxa"/>
          </w:tcPr>
          <w:p w14:paraId="37ACB934" w14:textId="716390A9"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Themen reflektierter Praxis und Fachbegriffe:</w:t>
            </w:r>
          </w:p>
        </w:tc>
        <w:tc>
          <w:tcPr>
            <w:tcW w:w="3591" w:type="dxa"/>
          </w:tcPr>
          <w:p w14:paraId="7849BEAD" w14:textId="7C1800D1"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Leistungsbewertung</w:t>
            </w:r>
            <w:r>
              <w:rPr>
                <w:rStyle w:val="Fett"/>
                <w:rFonts w:ascii="Arial" w:hAnsi="Arial" w:cs="Arial"/>
                <w:color w:val="333333"/>
                <w:sz w:val="22"/>
                <w:szCs w:val="22"/>
              </w:rPr>
              <w:t>:</w:t>
            </w:r>
          </w:p>
        </w:tc>
      </w:tr>
      <w:tr w:rsidR="00620A5A" w14:paraId="0611688B" w14:textId="77777777" w:rsidTr="00687860">
        <w:trPr>
          <w:trHeight w:val="3093"/>
        </w:trPr>
        <w:tc>
          <w:tcPr>
            <w:tcW w:w="3590" w:type="dxa"/>
          </w:tcPr>
          <w:p w14:paraId="66D972DD" w14:textId="77777777" w:rsidR="00620A5A" w:rsidRDefault="00620A5A" w:rsidP="00620A5A">
            <w:pPr>
              <w:numPr>
                <w:ilvl w:val="0"/>
                <w:numId w:val="18"/>
              </w:numPr>
              <w:snapToGrid w:val="0"/>
              <w:spacing w:line="200" w:lineRule="atLeast"/>
              <w:jc w:val="left"/>
              <w:rPr>
                <w:rFonts w:ascii="Comic Sans MS" w:hAnsi="Comic Sans MS"/>
                <w:sz w:val="16"/>
              </w:rPr>
            </w:pPr>
            <w:r>
              <w:rPr>
                <w:rFonts w:ascii="Comic Sans MS" w:hAnsi="Comic Sans MS"/>
                <w:sz w:val="16"/>
              </w:rPr>
              <w:t>individuelle anaerobe/ aerobe Belastungen wahrnehmen und die eigene Leistungsfähigkeit einschätzen</w:t>
            </w:r>
          </w:p>
          <w:p w14:paraId="3F1888DD" w14:textId="77777777" w:rsidR="00620A5A" w:rsidRDefault="00620A5A" w:rsidP="00620A5A">
            <w:pPr>
              <w:numPr>
                <w:ilvl w:val="0"/>
                <w:numId w:val="18"/>
              </w:numPr>
              <w:spacing w:line="200" w:lineRule="atLeast"/>
              <w:jc w:val="left"/>
              <w:rPr>
                <w:rFonts w:ascii="Comic Sans MS" w:hAnsi="Comic Sans MS"/>
                <w:sz w:val="16"/>
                <w:szCs w:val="16"/>
              </w:rPr>
            </w:pPr>
            <w:r>
              <w:rPr>
                <w:rFonts w:ascii="Comic Sans MS" w:hAnsi="Comic Sans MS"/>
                <w:sz w:val="16"/>
                <w:szCs w:val="16"/>
              </w:rPr>
              <w:t xml:space="preserve">Anpassung der Laufgeschwindigkeit an die individuelle Leistungsfähigkeit </w:t>
            </w:r>
          </w:p>
          <w:p w14:paraId="2B475470" w14:textId="77777777" w:rsidR="00620A5A" w:rsidRDefault="00620A5A" w:rsidP="00620A5A">
            <w:pPr>
              <w:numPr>
                <w:ilvl w:val="0"/>
                <w:numId w:val="18"/>
              </w:numPr>
              <w:spacing w:line="200" w:lineRule="atLeast"/>
              <w:jc w:val="left"/>
              <w:rPr>
                <w:rFonts w:ascii="Comic Sans MS" w:hAnsi="Comic Sans MS"/>
                <w:sz w:val="16"/>
                <w:szCs w:val="16"/>
              </w:rPr>
            </w:pPr>
            <w:r>
              <w:rPr>
                <w:rFonts w:ascii="Comic Sans MS" w:hAnsi="Comic Sans MS"/>
                <w:sz w:val="16"/>
                <w:szCs w:val="16"/>
              </w:rPr>
              <w:t>Merkmale körperlicher Reaktionen bei ausdauerndem Laufen benennen</w:t>
            </w:r>
          </w:p>
          <w:p w14:paraId="6A7F1178" w14:textId="77777777" w:rsidR="00620A5A" w:rsidRDefault="00620A5A" w:rsidP="00620A5A">
            <w:pPr>
              <w:spacing w:line="200" w:lineRule="atLeast"/>
              <w:rPr>
                <w:rFonts w:ascii="Comic Sans MS" w:hAnsi="Comic Sans MS"/>
                <w:sz w:val="16"/>
              </w:rPr>
            </w:pPr>
            <w:r>
              <w:rPr>
                <w:rFonts w:ascii="Comic Sans MS" w:hAnsi="Comic Sans MS"/>
                <w:sz w:val="16"/>
              </w:rPr>
              <w:t xml:space="preserve"> </w:t>
            </w:r>
          </w:p>
          <w:p w14:paraId="3076AD3A" w14:textId="77777777" w:rsidR="00620A5A" w:rsidRDefault="00620A5A" w:rsidP="00620A5A">
            <w:pPr>
              <w:spacing w:line="200" w:lineRule="atLeast"/>
              <w:ind w:right="6"/>
              <w:rPr>
                <w:rFonts w:ascii="Calibri" w:hAnsi="Calibri"/>
                <w:sz w:val="22"/>
              </w:rPr>
            </w:pPr>
          </w:p>
          <w:p w14:paraId="53E05346" w14:textId="77777777" w:rsidR="00620A5A" w:rsidRDefault="00620A5A" w:rsidP="00620A5A">
            <w:pPr>
              <w:spacing w:line="200" w:lineRule="atLeast"/>
              <w:ind w:right="6"/>
            </w:pPr>
          </w:p>
          <w:p w14:paraId="5FE79006" w14:textId="77777777" w:rsidR="00620A5A" w:rsidRDefault="00620A5A" w:rsidP="00620A5A">
            <w:pPr>
              <w:spacing w:line="200" w:lineRule="atLeast"/>
              <w:ind w:right="6"/>
            </w:pPr>
          </w:p>
          <w:p w14:paraId="518D3016" w14:textId="77777777" w:rsidR="00620A5A" w:rsidRDefault="00620A5A" w:rsidP="00620A5A">
            <w:pPr>
              <w:spacing w:line="200" w:lineRule="atLeast"/>
              <w:ind w:right="6"/>
            </w:pPr>
          </w:p>
          <w:p w14:paraId="307AAA23" w14:textId="77777777" w:rsidR="00620A5A" w:rsidRDefault="00620A5A" w:rsidP="00620A5A">
            <w:pPr>
              <w:spacing w:line="200" w:lineRule="atLeast"/>
              <w:ind w:right="6"/>
            </w:pPr>
          </w:p>
          <w:p w14:paraId="6CDDDB00" w14:textId="77777777" w:rsidR="00620A5A" w:rsidRDefault="00620A5A" w:rsidP="00620A5A">
            <w:pPr>
              <w:spacing w:line="200" w:lineRule="atLeast"/>
              <w:ind w:right="6"/>
            </w:pPr>
          </w:p>
          <w:p w14:paraId="124F3527" w14:textId="17BDC91F" w:rsidR="00620A5A" w:rsidRPr="00687860" w:rsidRDefault="00620A5A" w:rsidP="00620A5A">
            <w:pPr>
              <w:jc w:val="left"/>
              <w:rPr>
                <w:rStyle w:val="Fett"/>
                <w:rFonts w:cs="Arial"/>
                <w:color w:val="333333"/>
                <w:sz w:val="22"/>
                <w:shd w:val="clear" w:color="auto" w:fill="FFFFFF"/>
              </w:rPr>
            </w:pPr>
          </w:p>
        </w:tc>
        <w:tc>
          <w:tcPr>
            <w:tcW w:w="3590" w:type="dxa"/>
          </w:tcPr>
          <w:p w14:paraId="05F877B7" w14:textId="77777777" w:rsidR="00620A5A" w:rsidRDefault="00620A5A" w:rsidP="00620A5A">
            <w:pPr>
              <w:numPr>
                <w:ilvl w:val="0"/>
                <w:numId w:val="19"/>
              </w:numPr>
              <w:snapToGrid w:val="0"/>
              <w:spacing w:line="200" w:lineRule="atLeast"/>
              <w:jc w:val="left"/>
              <w:rPr>
                <w:rFonts w:ascii="Comic Sans MS" w:hAnsi="Comic Sans MS"/>
                <w:sz w:val="16"/>
              </w:rPr>
            </w:pPr>
            <w:r>
              <w:rPr>
                <w:rFonts w:ascii="Comic Sans MS" w:hAnsi="Comic Sans MS"/>
                <w:sz w:val="16"/>
              </w:rPr>
              <w:t>Individualisierung des Unterrichts: auf der Suche nach sinnvollen eigenen Zielen</w:t>
            </w:r>
          </w:p>
          <w:p w14:paraId="28155198" w14:textId="77777777" w:rsidR="00620A5A" w:rsidRDefault="00620A5A" w:rsidP="00620A5A">
            <w:pPr>
              <w:numPr>
                <w:ilvl w:val="0"/>
                <w:numId w:val="19"/>
              </w:numPr>
              <w:spacing w:line="200" w:lineRule="atLeast"/>
              <w:jc w:val="left"/>
              <w:rPr>
                <w:rFonts w:ascii="Comic Sans MS" w:hAnsi="Comic Sans MS"/>
                <w:sz w:val="16"/>
              </w:rPr>
            </w:pPr>
            <w:r>
              <w:rPr>
                <w:rFonts w:ascii="Comic Sans MS" w:hAnsi="Comic Sans MS"/>
                <w:sz w:val="16"/>
              </w:rPr>
              <w:t>Beobachtungsbogen zu körperlichen Merkmalen beim ausdauernden Laufen</w:t>
            </w:r>
          </w:p>
          <w:p w14:paraId="54E7EAD7" w14:textId="77777777" w:rsidR="00620A5A" w:rsidRDefault="00620A5A" w:rsidP="00620A5A">
            <w:pPr>
              <w:spacing w:line="200" w:lineRule="atLeast"/>
              <w:ind w:right="6"/>
              <w:rPr>
                <w:rFonts w:ascii="Comic Sans MS" w:hAnsi="Comic Sans MS"/>
                <w:sz w:val="16"/>
                <w:szCs w:val="16"/>
              </w:rPr>
            </w:pPr>
          </w:p>
          <w:p w14:paraId="602923E7" w14:textId="77777777" w:rsidR="00620A5A" w:rsidRDefault="00620A5A" w:rsidP="00620A5A">
            <w:pPr>
              <w:spacing w:line="200" w:lineRule="atLeast"/>
              <w:ind w:right="6"/>
              <w:rPr>
                <w:rFonts w:ascii="Comic Sans MS" w:hAnsi="Comic Sans MS"/>
                <w:sz w:val="16"/>
                <w:szCs w:val="16"/>
              </w:rPr>
            </w:pPr>
          </w:p>
          <w:p w14:paraId="2553410B" w14:textId="77777777" w:rsidR="00620A5A" w:rsidRDefault="00620A5A" w:rsidP="00620A5A">
            <w:pPr>
              <w:spacing w:line="200" w:lineRule="atLeast"/>
              <w:ind w:right="6"/>
              <w:rPr>
                <w:rFonts w:ascii="Comic Sans MS" w:hAnsi="Comic Sans MS"/>
                <w:sz w:val="16"/>
                <w:szCs w:val="16"/>
              </w:rPr>
            </w:pPr>
          </w:p>
          <w:p w14:paraId="05F2FA99" w14:textId="77777777" w:rsidR="00620A5A" w:rsidRDefault="00620A5A" w:rsidP="00620A5A">
            <w:pPr>
              <w:spacing w:line="200" w:lineRule="atLeast"/>
              <w:ind w:right="6"/>
              <w:rPr>
                <w:rFonts w:ascii="Comic Sans MS" w:hAnsi="Comic Sans MS"/>
                <w:b/>
                <w:bCs/>
                <w:sz w:val="16"/>
                <w:szCs w:val="16"/>
              </w:rPr>
            </w:pPr>
            <w:r>
              <w:rPr>
                <w:rFonts w:ascii="Comic Sans MS" w:hAnsi="Comic Sans MS"/>
                <w:b/>
                <w:bCs/>
                <w:sz w:val="16"/>
                <w:szCs w:val="16"/>
              </w:rPr>
              <w:t>Fachbegriffe - Methodenkompetenz:</w:t>
            </w:r>
          </w:p>
          <w:p w14:paraId="55846A84" w14:textId="77777777" w:rsidR="00620A5A" w:rsidRDefault="00620A5A" w:rsidP="00620A5A">
            <w:pPr>
              <w:spacing w:line="200" w:lineRule="atLeast"/>
              <w:ind w:right="6"/>
              <w:rPr>
                <w:rFonts w:ascii="Comic Sans MS" w:hAnsi="Comic Sans MS"/>
                <w:sz w:val="16"/>
              </w:rPr>
            </w:pPr>
          </w:p>
          <w:p w14:paraId="53F726DD" w14:textId="77777777" w:rsidR="00620A5A" w:rsidRDefault="00620A5A" w:rsidP="00620A5A">
            <w:pPr>
              <w:numPr>
                <w:ilvl w:val="0"/>
                <w:numId w:val="20"/>
              </w:numPr>
              <w:spacing w:line="200" w:lineRule="atLeast"/>
              <w:jc w:val="left"/>
              <w:rPr>
                <w:rFonts w:ascii="Comic Sans MS" w:hAnsi="Comic Sans MS"/>
                <w:sz w:val="16"/>
              </w:rPr>
            </w:pPr>
            <w:r>
              <w:rPr>
                <w:rFonts w:ascii="Comic Sans MS" w:hAnsi="Comic Sans MS"/>
                <w:sz w:val="16"/>
              </w:rPr>
              <w:t>Beobachtungsbogen (Selbst- und Fremdbeobachtung)</w:t>
            </w:r>
          </w:p>
          <w:p w14:paraId="4B9ACF1D" w14:textId="77777777" w:rsidR="00620A5A" w:rsidRDefault="00620A5A" w:rsidP="00620A5A">
            <w:pPr>
              <w:spacing w:line="200" w:lineRule="atLeast"/>
              <w:ind w:right="6"/>
              <w:rPr>
                <w:rFonts w:ascii="Calibri" w:hAnsi="Calibri"/>
                <w:sz w:val="22"/>
              </w:rPr>
            </w:pPr>
          </w:p>
          <w:p w14:paraId="0D087BC8" w14:textId="77777777" w:rsidR="00620A5A" w:rsidRDefault="00620A5A" w:rsidP="00620A5A">
            <w:pPr>
              <w:spacing w:line="200" w:lineRule="atLeast"/>
              <w:ind w:right="6"/>
            </w:pPr>
          </w:p>
          <w:p w14:paraId="19815EE2" w14:textId="77777777" w:rsidR="00620A5A" w:rsidRDefault="00620A5A" w:rsidP="00620A5A">
            <w:pPr>
              <w:spacing w:line="200" w:lineRule="atLeast"/>
              <w:ind w:right="6"/>
            </w:pPr>
          </w:p>
          <w:p w14:paraId="1321B28F" w14:textId="77777777" w:rsidR="00620A5A" w:rsidRDefault="00620A5A" w:rsidP="00620A5A">
            <w:pPr>
              <w:spacing w:line="200" w:lineRule="atLeast"/>
              <w:ind w:right="6"/>
            </w:pPr>
          </w:p>
          <w:p w14:paraId="0ECBE31B" w14:textId="77777777" w:rsidR="00620A5A" w:rsidRDefault="00620A5A" w:rsidP="00620A5A">
            <w:pPr>
              <w:spacing w:line="200" w:lineRule="atLeast"/>
              <w:ind w:right="6"/>
            </w:pPr>
          </w:p>
          <w:p w14:paraId="03B6DA96" w14:textId="16278A7C" w:rsidR="00620A5A" w:rsidRPr="00687860" w:rsidRDefault="00620A5A" w:rsidP="00620A5A">
            <w:pPr>
              <w:jc w:val="left"/>
              <w:rPr>
                <w:rStyle w:val="Fett"/>
                <w:rFonts w:cs="Arial"/>
                <w:color w:val="333333"/>
                <w:sz w:val="22"/>
                <w:shd w:val="clear" w:color="auto" w:fill="FFFFFF"/>
              </w:rPr>
            </w:pPr>
          </w:p>
        </w:tc>
        <w:tc>
          <w:tcPr>
            <w:tcW w:w="3590" w:type="dxa"/>
          </w:tcPr>
          <w:p w14:paraId="6F4473E7" w14:textId="77777777" w:rsidR="00620A5A" w:rsidRDefault="00620A5A" w:rsidP="00620A5A">
            <w:pPr>
              <w:snapToGrid w:val="0"/>
              <w:spacing w:line="200" w:lineRule="atLeast"/>
              <w:ind w:right="6"/>
              <w:rPr>
                <w:rFonts w:ascii="Comic Sans MS" w:hAnsi="Comic Sans MS"/>
                <w:b/>
                <w:bCs/>
                <w:sz w:val="16"/>
                <w:szCs w:val="16"/>
              </w:rPr>
            </w:pPr>
            <w:r>
              <w:rPr>
                <w:rStyle w:val="standardchar"/>
                <w:rFonts w:ascii="Comic Sans MS" w:hAnsi="Comic Sans MS"/>
                <w:b/>
                <w:bCs/>
                <w:sz w:val="16"/>
                <w:szCs w:val="16"/>
              </w:rPr>
              <w:t>Gegenstände</w:t>
            </w:r>
            <w:r>
              <w:rPr>
                <w:rFonts w:ascii="Comic Sans MS" w:hAnsi="Comic Sans MS"/>
                <w:b/>
                <w:bCs/>
                <w:sz w:val="16"/>
                <w:szCs w:val="16"/>
              </w:rPr>
              <w:t xml:space="preserve"> </w:t>
            </w:r>
          </w:p>
          <w:p w14:paraId="301F5CCE" w14:textId="77777777" w:rsidR="00620A5A" w:rsidRDefault="00620A5A" w:rsidP="00620A5A">
            <w:pPr>
              <w:numPr>
                <w:ilvl w:val="0"/>
                <w:numId w:val="21"/>
              </w:numPr>
              <w:spacing w:line="200" w:lineRule="atLeast"/>
              <w:jc w:val="left"/>
              <w:rPr>
                <w:rStyle w:val="standardchar"/>
              </w:rPr>
            </w:pPr>
            <w:r>
              <w:rPr>
                <w:rStyle w:val="standardchar"/>
                <w:rFonts w:ascii="Comic Sans MS" w:hAnsi="Comic Sans MS"/>
                <w:sz w:val="16"/>
                <w:szCs w:val="16"/>
              </w:rPr>
              <w:t>Rundenläufe</w:t>
            </w:r>
          </w:p>
          <w:p w14:paraId="3E38164A" w14:textId="77777777" w:rsidR="00620A5A" w:rsidRDefault="00620A5A" w:rsidP="00620A5A">
            <w:pPr>
              <w:numPr>
                <w:ilvl w:val="0"/>
                <w:numId w:val="21"/>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Staffelläufe</w:t>
            </w:r>
          </w:p>
          <w:p w14:paraId="2C40A6B3" w14:textId="01FC2172" w:rsidR="00620A5A" w:rsidRPr="00620A5A" w:rsidRDefault="00620A5A" w:rsidP="00620A5A">
            <w:pPr>
              <w:numPr>
                <w:ilvl w:val="0"/>
                <w:numId w:val="21"/>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Zeitläufe</w:t>
            </w:r>
          </w:p>
          <w:p w14:paraId="4747F40C" w14:textId="77777777" w:rsidR="00620A5A" w:rsidRDefault="00620A5A" w:rsidP="00620A5A">
            <w:pPr>
              <w:spacing w:line="200" w:lineRule="atLeast"/>
              <w:ind w:right="6"/>
              <w:rPr>
                <w:rFonts w:ascii="Calibri" w:hAnsi="Calibri"/>
                <w:sz w:val="22"/>
              </w:rPr>
            </w:pPr>
          </w:p>
          <w:p w14:paraId="2E6A5417" w14:textId="77777777" w:rsidR="00620A5A" w:rsidRDefault="00620A5A" w:rsidP="00620A5A">
            <w:pPr>
              <w:spacing w:line="200" w:lineRule="atLeast"/>
              <w:ind w:right="6"/>
            </w:pPr>
          </w:p>
          <w:p w14:paraId="4028C721" w14:textId="77777777" w:rsidR="00620A5A" w:rsidRDefault="00620A5A" w:rsidP="00620A5A">
            <w:pPr>
              <w:spacing w:line="200" w:lineRule="atLeast"/>
              <w:ind w:right="6"/>
              <w:rPr>
                <w:rStyle w:val="standardchar"/>
                <w:rFonts w:ascii="Comic Sans MS" w:hAnsi="Comic Sans MS"/>
                <w:b/>
                <w:bCs/>
                <w:sz w:val="16"/>
                <w:szCs w:val="16"/>
              </w:rPr>
            </w:pPr>
            <w:r>
              <w:rPr>
                <w:rStyle w:val="standardchar"/>
                <w:rFonts w:ascii="Comic Sans MS" w:hAnsi="Comic Sans MS"/>
                <w:b/>
                <w:bCs/>
                <w:sz w:val="16"/>
                <w:szCs w:val="16"/>
              </w:rPr>
              <w:t>Fachbegriffe</w:t>
            </w:r>
          </w:p>
          <w:p w14:paraId="776C0F7B" w14:textId="77777777" w:rsidR="00620A5A" w:rsidRDefault="00620A5A" w:rsidP="00620A5A">
            <w:pPr>
              <w:numPr>
                <w:ilvl w:val="0"/>
                <w:numId w:val="22"/>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Ruhepuls – Belastungspuls</w:t>
            </w:r>
          </w:p>
          <w:p w14:paraId="079AE15D" w14:textId="77777777" w:rsidR="00620A5A" w:rsidRDefault="00620A5A" w:rsidP="00620A5A">
            <w:pPr>
              <w:numPr>
                <w:ilvl w:val="0"/>
                <w:numId w:val="22"/>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Ausdauer</w:t>
            </w:r>
          </w:p>
          <w:p w14:paraId="5BC4740A" w14:textId="20D01F73" w:rsidR="00620A5A" w:rsidRDefault="00620A5A" w:rsidP="00620A5A">
            <w:pPr>
              <w:numPr>
                <w:ilvl w:val="0"/>
                <w:numId w:val="22"/>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Grundlagen der Sportbiologie u. der Trainingslehre</w:t>
            </w:r>
            <w:r w:rsidR="00073736">
              <w:rPr>
                <w:rStyle w:val="standardchar"/>
                <w:rFonts w:ascii="Comic Sans MS" w:hAnsi="Comic Sans MS"/>
                <w:sz w:val="16"/>
                <w:szCs w:val="16"/>
              </w:rPr>
              <w:t xml:space="preserve"> (Atmung, Trainingsbegriff)</w:t>
            </w:r>
            <w:bookmarkStart w:id="0" w:name="_GoBack"/>
            <w:bookmarkEnd w:id="0"/>
            <w:r w:rsidR="00073736">
              <w:rPr>
                <w:rStyle w:val="standardchar"/>
                <w:rFonts w:ascii="Comic Sans MS" w:hAnsi="Comic Sans MS"/>
                <w:sz w:val="16"/>
                <w:szCs w:val="16"/>
              </w:rPr>
              <w:t xml:space="preserve"> </w:t>
            </w:r>
          </w:p>
          <w:p w14:paraId="18EC4F90" w14:textId="3ED43D67" w:rsidR="00620A5A" w:rsidRPr="00247692" w:rsidRDefault="00620A5A" w:rsidP="00620A5A">
            <w:pPr>
              <w:pStyle w:val="StandardWeb"/>
              <w:shd w:val="clear" w:color="auto" w:fill="FFFFFF"/>
              <w:spacing w:before="0" w:beforeAutospacing="0" w:after="150" w:afterAutospacing="0"/>
              <w:rPr>
                <w:rStyle w:val="Fett"/>
                <w:rFonts w:ascii="Arial" w:hAnsi="Arial" w:cs="Arial"/>
                <w:color w:val="333333"/>
                <w:sz w:val="22"/>
                <w:szCs w:val="22"/>
              </w:rPr>
            </w:pPr>
          </w:p>
        </w:tc>
        <w:tc>
          <w:tcPr>
            <w:tcW w:w="3591" w:type="dxa"/>
          </w:tcPr>
          <w:p w14:paraId="1AA499DF" w14:textId="77777777" w:rsidR="00620A5A" w:rsidRDefault="00620A5A" w:rsidP="00620A5A">
            <w:pPr>
              <w:snapToGrid w:val="0"/>
              <w:spacing w:line="200" w:lineRule="atLeast"/>
              <w:ind w:right="6"/>
              <w:rPr>
                <w:b/>
                <w:bCs/>
              </w:rPr>
            </w:pPr>
            <w:r>
              <w:rPr>
                <w:rFonts w:ascii="Comic Sans MS" w:hAnsi="Comic Sans MS"/>
                <w:b/>
                <w:bCs/>
                <w:sz w:val="16"/>
                <w:szCs w:val="16"/>
              </w:rPr>
              <w:t>unterrichtsbegleitend</w:t>
            </w:r>
            <w:r>
              <w:rPr>
                <w:b/>
                <w:bCs/>
              </w:rPr>
              <w:t>:</w:t>
            </w:r>
          </w:p>
          <w:p w14:paraId="37AFCB9D" w14:textId="77777777" w:rsidR="00620A5A" w:rsidRDefault="00620A5A" w:rsidP="00620A5A">
            <w:pPr>
              <w:numPr>
                <w:ilvl w:val="0"/>
                <w:numId w:val="23"/>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Motivation</w:t>
            </w:r>
          </w:p>
          <w:p w14:paraId="6E232A70" w14:textId="77777777" w:rsidR="00620A5A" w:rsidRDefault="00620A5A" w:rsidP="00620A5A">
            <w:pPr>
              <w:numPr>
                <w:ilvl w:val="0"/>
                <w:numId w:val="23"/>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Durchhaltevermögen</w:t>
            </w:r>
          </w:p>
          <w:p w14:paraId="561FF3D0" w14:textId="77777777" w:rsidR="00620A5A" w:rsidRDefault="00620A5A" w:rsidP="00620A5A">
            <w:pPr>
              <w:numPr>
                <w:ilvl w:val="0"/>
                <w:numId w:val="23"/>
              </w:numPr>
              <w:spacing w:line="200" w:lineRule="atLeast"/>
              <w:jc w:val="left"/>
              <w:rPr>
                <w:rStyle w:val="standardchar"/>
                <w:rFonts w:ascii="Comic Sans MS" w:hAnsi="Comic Sans MS"/>
                <w:sz w:val="16"/>
                <w:szCs w:val="16"/>
              </w:rPr>
            </w:pPr>
            <w:r>
              <w:rPr>
                <w:rStyle w:val="standardchar"/>
                <w:rFonts w:ascii="Comic Sans MS" w:hAnsi="Comic Sans MS"/>
                <w:sz w:val="16"/>
                <w:szCs w:val="16"/>
              </w:rPr>
              <w:t>Wahrnehmung der individuellen Leistungsfähigkeit</w:t>
            </w:r>
          </w:p>
          <w:p w14:paraId="22D94669" w14:textId="1623F86F" w:rsidR="00620A5A" w:rsidRDefault="00620A5A" w:rsidP="00620A5A">
            <w:pPr>
              <w:numPr>
                <w:ilvl w:val="0"/>
                <w:numId w:val="23"/>
              </w:numPr>
              <w:spacing w:line="200" w:lineRule="atLeast"/>
              <w:jc w:val="left"/>
            </w:pPr>
            <w:r>
              <w:rPr>
                <w:rStyle w:val="standardchar"/>
                <w:rFonts w:ascii="Comic Sans MS" w:hAnsi="Comic Sans MS"/>
                <w:sz w:val="16"/>
                <w:szCs w:val="16"/>
              </w:rPr>
              <w:t>Merkmale</w:t>
            </w:r>
            <w:r>
              <w:rPr>
                <w:rFonts w:ascii="Comic Sans MS" w:hAnsi="Comic Sans MS"/>
                <w:sz w:val="16"/>
                <w:szCs w:val="16"/>
              </w:rPr>
              <w:t xml:space="preserve"> körperlicher Reaktionen bei ausdauerndem Laufen benennen</w:t>
            </w:r>
          </w:p>
          <w:p w14:paraId="046EE771" w14:textId="77777777" w:rsidR="00620A5A" w:rsidRDefault="00620A5A" w:rsidP="00620A5A">
            <w:pPr>
              <w:spacing w:line="200" w:lineRule="atLeast"/>
              <w:ind w:right="6"/>
              <w:rPr>
                <w:rFonts w:ascii="Comic Sans MS" w:hAnsi="Comic Sans MS"/>
                <w:sz w:val="16"/>
                <w:szCs w:val="16"/>
              </w:rPr>
            </w:pPr>
          </w:p>
          <w:p w14:paraId="2DB17D7E" w14:textId="77777777" w:rsidR="00620A5A" w:rsidRDefault="00620A5A" w:rsidP="00620A5A">
            <w:pPr>
              <w:spacing w:line="200" w:lineRule="atLeast"/>
              <w:ind w:right="6"/>
              <w:rPr>
                <w:rFonts w:ascii="Comic Sans MS" w:hAnsi="Comic Sans MS"/>
                <w:b/>
                <w:bCs/>
                <w:sz w:val="16"/>
                <w:szCs w:val="16"/>
              </w:rPr>
            </w:pPr>
            <w:r>
              <w:rPr>
                <w:rFonts w:ascii="Comic Sans MS" w:hAnsi="Comic Sans MS"/>
                <w:b/>
                <w:bCs/>
                <w:sz w:val="16"/>
                <w:szCs w:val="16"/>
              </w:rPr>
              <w:t>punktuell:</w:t>
            </w:r>
          </w:p>
          <w:p w14:paraId="0D282165" w14:textId="77777777" w:rsidR="00620A5A" w:rsidRDefault="00620A5A" w:rsidP="00620A5A">
            <w:pPr>
              <w:numPr>
                <w:ilvl w:val="0"/>
                <w:numId w:val="24"/>
              </w:numPr>
              <w:spacing w:line="200" w:lineRule="atLeast"/>
              <w:jc w:val="left"/>
              <w:rPr>
                <w:rFonts w:ascii="Comic Sans MS" w:hAnsi="Comic Sans MS"/>
                <w:sz w:val="16"/>
                <w:szCs w:val="16"/>
              </w:rPr>
            </w:pPr>
            <w:r>
              <w:rPr>
                <w:rFonts w:ascii="Comic Sans MS" w:hAnsi="Comic Sans MS"/>
                <w:sz w:val="16"/>
                <w:szCs w:val="16"/>
              </w:rPr>
              <w:t xml:space="preserve">Beobachtungskriterium: </w:t>
            </w:r>
          </w:p>
          <w:p w14:paraId="5795D244" w14:textId="4B817835" w:rsidR="00620A5A" w:rsidRDefault="00620A5A" w:rsidP="00620A5A">
            <w:pPr>
              <w:spacing w:line="200" w:lineRule="atLeast"/>
              <w:rPr>
                <w:rFonts w:ascii="Comic Sans MS" w:hAnsi="Comic Sans MS"/>
                <w:sz w:val="16"/>
                <w:szCs w:val="16"/>
              </w:rPr>
            </w:pPr>
            <w:r>
              <w:rPr>
                <w:rFonts w:ascii="Comic Sans MS" w:hAnsi="Comic Sans MS"/>
                <w:sz w:val="16"/>
                <w:szCs w:val="16"/>
              </w:rPr>
              <w:t xml:space="preserve">                15-Minutenlauf (Bewertung laut    </w:t>
            </w:r>
          </w:p>
          <w:p w14:paraId="29B06BD9" w14:textId="77777777" w:rsidR="00620A5A" w:rsidRDefault="00620A5A" w:rsidP="00620A5A">
            <w:pPr>
              <w:spacing w:line="200" w:lineRule="atLeast"/>
              <w:rPr>
                <w:rFonts w:ascii="Comic Sans MS" w:hAnsi="Comic Sans MS"/>
                <w:sz w:val="16"/>
                <w:szCs w:val="16"/>
              </w:rPr>
            </w:pPr>
            <w:r>
              <w:rPr>
                <w:rFonts w:ascii="Comic Sans MS" w:hAnsi="Comic Sans MS"/>
                <w:sz w:val="16"/>
                <w:szCs w:val="16"/>
              </w:rPr>
              <w:t xml:space="preserve">                Ergebnistabelle)</w:t>
            </w:r>
          </w:p>
          <w:p w14:paraId="01F13103" w14:textId="0EAE51A5" w:rsidR="00620A5A" w:rsidRDefault="00620A5A" w:rsidP="00620A5A">
            <w:pPr>
              <w:spacing w:line="200" w:lineRule="atLeast"/>
              <w:rPr>
                <w:rFonts w:ascii="Comic Sans MS" w:hAnsi="Comic Sans MS"/>
                <w:sz w:val="16"/>
                <w:szCs w:val="16"/>
              </w:rPr>
            </w:pPr>
            <w:r>
              <w:rPr>
                <w:rFonts w:ascii="Comic Sans MS" w:hAnsi="Comic Sans MS"/>
                <w:sz w:val="16"/>
                <w:szCs w:val="16"/>
              </w:rPr>
              <w:t xml:space="preserve">                Orientierungslauf (Bewertung nach schulinterner Bewertungstabelle)</w:t>
            </w:r>
          </w:p>
          <w:p w14:paraId="1CF1E961" w14:textId="77777777" w:rsidR="00620A5A" w:rsidRDefault="00620A5A" w:rsidP="00620A5A">
            <w:pPr>
              <w:spacing w:line="200" w:lineRule="atLeast"/>
              <w:ind w:right="6"/>
              <w:rPr>
                <w:rFonts w:ascii="Comic Sans MS" w:hAnsi="Comic Sans MS"/>
                <w:sz w:val="16"/>
                <w:szCs w:val="16"/>
              </w:rPr>
            </w:pPr>
          </w:p>
          <w:p w14:paraId="0792E4F1" w14:textId="77777777" w:rsidR="00620A5A" w:rsidRDefault="00620A5A" w:rsidP="00620A5A">
            <w:pPr>
              <w:spacing w:line="200" w:lineRule="atLeast"/>
              <w:ind w:right="6"/>
              <w:rPr>
                <w:rFonts w:ascii="Comic Sans MS" w:hAnsi="Comic Sans MS"/>
                <w:sz w:val="16"/>
                <w:szCs w:val="16"/>
              </w:rPr>
            </w:pPr>
          </w:p>
          <w:p w14:paraId="3CB4FB17" w14:textId="77777777" w:rsidR="00620A5A" w:rsidRPr="00687860" w:rsidRDefault="00620A5A" w:rsidP="00620A5A">
            <w:pPr>
              <w:pStyle w:val="StandardWeb"/>
              <w:shd w:val="clear" w:color="auto" w:fill="FFFFFF"/>
              <w:spacing w:before="0" w:beforeAutospacing="0" w:after="150" w:afterAutospacing="0"/>
              <w:rPr>
                <w:rStyle w:val="Fett"/>
                <w:rFonts w:ascii="Arial" w:hAnsi="Arial" w:cs="Arial"/>
                <w:color w:val="333333"/>
                <w:sz w:val="22"/>
                <w:szCs w:val="22"/>
              </w:rPr>
            </w:pPr>
          </w:p>
        </w:tc>
      </w:tr>
    </w:tbl>
    <w:p w14:paraId="24500BCB" w14:textId="77777777" w:rsidR="00687860" w:rsidRPr="008B3FE3" w:rsidRDefault="00687860" w:rsidP="008B3FE3">
      <w:pPr>
        <w:jc w:val="left"/>
        <w:rPr>
          <w:rFonts w:asciiTheme="minorHAnsi" w:hAnsiTheme="minorHAnsi" w:cstheme="minorHAnsi"/>
          <w:b/>
          <w:iCs/>
          <w:szCs w:val="24"/>
        </w:rPr>
      </w:pPr>
    </w:p>
    <w:sectPr w:rsidR="00687860" w:rsidRPr="008B3FE3" w:rsidSect="003B03E9">
      <w:pgSz w:w="16817" w:h="11901" w:orient="landscape"/>
      <w:pgMar w:top="357" w:right="1134" w:bottom="35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4633AE"/>
    <w:multiLevelType w:val="hybridMultilevel"/>
    <w:tmpl w:val="C346EB42"/>
    <w:lvl w:ilvl="0" w:tplc="CD002D1C">
      <w:start w:val="1"/>
      <w:numFmt w:val="bullet"/>
      <w:lvlText w:val="-"/>
      <w:lvlJc w:val="left"/>
      <w:pPr>
        <w:tabs>
          <w:tab w:val="num" w:pos="360"/>
        </w:tabs>
        <w:ind w:left="360" w:hanging="360"/>
      </w:pPr>
      <w:rPr>
        <w:rFonts w:ascii="Arial" w:eastAsia="Times New Roman" w:hAnsi="Arial" w:cs="Times New Roman"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210281"/>
    <w:multiLevelType w:val="hybridMultilevel"/>
    <w:tmpl w:val="68E0F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98D27AC"/>
    <w:multiLevelType w:val="hybridMultilevel"/>
    <w:tmpl w:val="5AF00D1A"/>
    <w:lvl w:ilvl="0" w:tplc="04070001">
      <w:start w:val="1"/>
      <w:numFmt w:val="bullet"/>
      <w:lvlText w:val=""/>
      <w:lvlJc w:val="left"/>
      <w:pPr>
        <w:ind w:left="572" w:hanging="360"/>
      </w:pPr>
      <w:rPr>
        <w:rFonts w:ascii="Symbol" w:hAnsi="Symbol" w:hint="default"/>
      </w:rPr>
    </w:lvl>
    <w:lvl w:ilvl="1" w:tplc="04070003" w:tentative="1">
      <w:start w:val="1"/>
      <w:numFmt w:val="bullet"/>
      <w:lvlText w:val="o"/>
      <w:lvlJc w:val="left"/>
      <w:pPr>
        <w:ind w:left="1292" w:hanging="360"/>
      </w:pPr>
      <w:rPr>
        <w:rFonts w:ascii="Courier New" w:hAnsi="Courier New" w:cs="Courier New" w:hint="default"/>
      </w:rPr>
    </w:lvl>
    <w:lvl w:ilvl="2" w:tplc="04070005" w:tentative="1">
      <w:start w:val="1"/>
      <w:numFmt w:val="bullet"/>
      <w:lvlText w:val=""/>
      <w:lvlJc w:val="left"/>
      <w:pPr>
        <w:ind w:left="2012" w:hanging="360"/>
      </w:pPr>
      <w:rPr>
        <w:rFonts w:ascii="Wingdings" w:hAnsi="Wingdings" w:hint="default"/>
      </w:rPr>
    </w:lvl>
    <w:lvl w:ilvl="3" w:tplc="04070001" w:tentative="1">
      <w:start w:val="1"/>
      <w:numFmt w:val="bullet"/>
      <w:lvlText w:val=""/>
      <w:lvlJc w:val="left"/>
      <w:pPr>
        <w:ind w:left="2732" w:hanging="360"/>
      </w:pPr>
      <w:rPr>
        <w:rFonts w:ascii="Symbol" w:hAnsi="Symbol" w:hint="default"/>
      </w:rPr>
    </w:lvl>
    <w:lvl w:ilvl="4" w:tplc="04070003" w:tentative="1">
      <w:start w:val="1"/>
      <w:numFmt w:val="bullet"/>
      <w:lvlText w:val="o"/>
      <w:lvlJc w:val="left"/>
      <w:pPr>
        <w:ind w:left="3452" w:hanging="360"/>
      </w:pPr>
      <w:rPr>
        <w:rFonts w:ascii="Courier New" w:hAnsi="Courier New" w:cs="Courier New" w:hint="default"/>
      </w:rPr>
    </w:lvl>
    <w:lvl w:ilvl="5" w:tplc="04070005" w:tentative="1">
      <w:start w:val="1"/>
      <w:numFmt w:val="bullet"/>
      <w:lvlText w:val=""/>
      <w:lvlJc w:val="left"/>
      <w:pPr>
        <w:ind w:left="4172" w:hanging="360"/>
      </w:pPr>
      <w:rPr>
        <w:rFonts w:ascii="Wingdings" w:hAnsi="Wingdings" w:hint="default"/>
      </w:rPr>
    </w:lvl>
    <w:lvl w:ilvl="6" w:tplc="04070001" w:tentative="1">
      <w:start w:val="1"/>
      <w:numFmt w:val="bullet"/>
      <w:lvlText w:val=""/>
      <w:lvlJc w:val="left"/>
      <w:pPr>
        <w:ind w:left="4892" w:hanging="360"/>
      </w:pPr>
      <w:rPr>
        <w:rFonts w:ascii="Symbol" w:hAnsi="Symbol" w:hint="default"/>
      </w:rPr>
    </w:lvl>
    <w:lvl w:ilvl="7" w:tplc="04070003" w:tentative="1">
      <w:start w:val="1"/>
      <w:numFmt w:val="bullet"/>
      <w:lvlText w:val="o"/>
      <w:lvlJc w:val="left"/>
      <w:pPr>
        <w:ind w:left="5612" w:hanging="360"/>
      </w:pPr>
      <w:rPr>
        <w:rFonts w:ascii="Courier New" w:hAnsi="Courier New" w:cs="Courier New" w:hint="default"/>
      </w:rPr>
    </w:lvl>
    <w:lvl w:ilvl="8" w:tplc="04070005" w:tentative="1">
      <w:start w:val="1"/>
      <w:numFmt w:val="bullet"/>
      <w:lvlText w:val=""/>
      <w:lvlJc w:val="left"/>
      <w:pPr>
        <w:ind w:left="6332" w:hanging="360"/>
      </w:pPr>
      <w:rPr>
        <w:rFonts w:ascii="Wingdings" w:hAnsi="Wingdings" w:hint="default"/>
      </w:rPr>
    </w:lvl>
  </w:abstractNum>
  <w:abstractNum w:abstractNumId="9" w15:restartNumberingAfterBreak="0">
    <w:nsid w:val="09EA0558"/>
    <w:multiLevelType w:val="hybridMultilevel"/>
    <w:tmpl w:val="777AE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A1574A8"/>
    <w:multiLevelType w:val="hybridMultilevel"/>
    <w:tmpl w:val="519E6EDE"/>
    <w:lvl w:ilvl="0" w:tplc="0EE610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E3024F"/>
    <w:multiLevelType w:val="hybridMultilevel"/>
    <w:tmpl w:val="7B2EF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301F6"/>
    <w:multiLevelType w:val="hybridMultilevel"/>
    <w:tmpl w:val="B54A7CD0"/>
    <w:lvl w:ilvl="0" w:tplc="934C5102">
      <w:start w:val="1"/>
      <w:numFmt w:val="bullet"/>
      <w:pStyle w:val="Liste-KonkretisierteKompetenz"/>
      <w:lvlText w:val=""/>
      <w:lvlJc w:val="left"/>
      <w:pPr>
        <w:ind w:left="36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8C55303"/>
    <w:multiLevelType w:val="hybridMultilevel"/>
    <w:tmpl w:val="72FCC608"/>
    <w:lvl w:ilvl="0" w:tplc="04070001">
      <w:start w:val="1"/>
      <w:numFmt w:val="bullet"/>
      <w:lvlText w:val=""/>
      <w:lvlJc w:val="left"/>
      <w:pPr>
        <w:ind w:left="1161" w:hanging="360"/>
      </w:pPr>
      <w:rPr>
        <w:rFonts w:ascii="Symbol" w:hAnsi="Symbol" w:hint="default"/>
      </w:rPr>
    </w:lvl>
    <w:lvl w:ilvl="1" w:tplc="04070003" w:tentative="1">
      <w:start w:val="1"/>
      <w:numFmt w:val="bullet"/>
      <w:lvlText w:val="o"/>
      <w:lvlJc w:val="left"/>
      <w:pPr>
        <w:ind w:left="1881" w:hanging="360"/>
      </w:pPr>
      <w:rPr>
        <w:rFonts w:ascii="Courier New" w:hAnsi="Courier New" w:cs="Courier New" w:hint="default"/>
      </w:rPr>
    </w:lvl>
    <w:lvl w:ilvl="2" w:tplc="04070005" w:tentative="1">
      <w:start w:val="1"/>
      <w:numFmt w:val="bullet"/>
      <w:lvlText w:val=""/>
      <w:lvlJc w:val="left"/>
      <w:pPr>
        <w:ind w:left="2601" w:hanging="360"/>
      </w:pPr>
      <w:rPr>
        <w:rFonts w:ascii="Wingdings" w:hAnsi="Wingdings" w:hint="default"/>
      </w:rPr>
    </w:lvl>
    <w:lvl w:ilvl="3" w:tplc="04070001" w:tentative="1">
      <w:start w:val="1"/>
      <w:numFmt w:val="bullet"/>
      <w:lvlText w:val=""/>
      <w:lvlJc w:val="left"/>
      <w:pPr>
        <w:ind w:left="3321" w:hanging="360"/>
      </w:pPr>
      <w:rPr>
        <w:rFonts w:ascii="Symbol" w:hAnsi="Symbol" w:hint="default"/>
      </w:rPr>
    </w:lvl>
    <w:lvl w:ilvl="4" w:tplc="04070003" w:tentative="1">
      <w:start w:val="1"/>
      <w:numFmt w:val="bullet"/>
      <w:lvlText w:val="o"/>
      <w:lvlJc w:val="left"/>
      <w:pPr>
        <w:ind w:left="4041" w:hanging="360"/>
      </w:pPr>
      <w:rPr>
        <w:rFonts w:ascii="Courier New" w:hAnsi="Courier New" w:cs="Courier New" w:hint="default"/>
      </w:rPr>
    </w:lvl>
    <w:lvl w:ilvl="5" w:tplc="04070005" w:tentative="1">
      <w:start w:val="1"/>
      <w:numFmt w:val="bullet"/>
      <w:lvlText w:val=""/>
      <w:lvlJc w:val="left"/>
      <w:pPr>
        <w:ind w:left="4761" w:hanging="360"/>
      </w:pPr>
      <w:rPr>
        <w:rFonts w:ascii="Wingdings" w:hAnsi="Wingdings" w:hint="default"/>
      </w:rPr>
    </w:lvl>
    <w:lvl w:ilvl="6" w:tplc="04070001" w:tentative="1">
      <w:start w:val="1"/>
      <w:numFmt w:val="bullet"/>
      <w:lvlText w:val=""/>
      <w:lvlJc w:val="left"/>
      <w:pPr>
        <w:ind w:left="5481" w:hanging="360"/>
      </w:pPr>
      <w:rPr>
        <w:rFonts w:ascii="Symbol" w:hAnsi="Symbol" w:hint="default"/>
      </w:rPr>
    </w:lvl>
    <w:lvl w:ilvl="7" w:tplc="04070003" w:tentative="1">
      <w:start w:val="1"/>
      <w:numFmt w:val="bullet"/>
      <w:lvlText w:val="o"/>
      <w:lvlJc w:val="left"/>
      <w:pPr>
        <w:ind w:left="6201" w:hanging="360"/>
      </w:pPr>
      <w:rPr>
        <w:rFonts w:ascii="Courier New" w:hAnsi="Courier New" w:cs="Courier New" w:hint="default"/>
      </w:rPr>
    </w:lvl>
    <w:lvl w:ilvl="8" w:tplc="04070005" w:tentative="1">
      <w:start w:val="1"/>
      <w:numFmt w:val="bullet"/>
      <w:lvlText w:val=""/>
      <w:lvlJc w:val="left"/>
      <w:pPr>
        <w:ind w:left="6921" w:hanging="360"/>
      </w:pPr>
      <w:rPr>
        <w:rFonts w:ascii="Wingdings" w:hAnsi="Wingdings" w:hint="default"/>
      </w:rPr>
    </w:lvl>
  </w:abstractNum>
  <w:abstractNum w:abstractNumId="14" w15:restartNumberingAfterBreak="0">
    <w:nsid w:val="2E1A5F32"/>
    <w:multiLevelType w:val="hybridMultilevel"/>
    <w:tmpl w:val="83945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1B3063"/>
    <w:multiLevelType w:val="hybridMultilevel"/>
    <w:tmpl w:val="C956735C"/>
    <w:lvl w:ilvl="0" w:tplc="ED5099C0">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C832E1"/>
    <w:multiLevelType w:val="hybridMultilevel"/>
    <w:tmpl w:val="1CA2F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B40D84"/>
    <w:multiLevelType w:val="hybridMultilevel"/>
    <w:tmpl w:val="5F26B9A8"/>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9" w15:restartNumberingAfterBreak="0">
    <w:nsid w:val="77F418EF"/>
    <w:multiLevelType w:val="hybridMultilevel"/>
    <w:tmpl w:val="7012E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3406A2"/>
    <w:multiLevelType w:val="hybridMultilevel"/>
    <w:tmpl w:val="53229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A1F4D0F"/>
    <w:multiLevelType w:val="hybridMultilevel"/>
    <w:tmpl w:val="E98E7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6"/>
  </w:num>
  <w:num w:numId="3">
    <w:abstractNumId w:val="11"/>
  </w:num>
  <w:num w:numId="4">
    <w:abstractNumId w:val="10"/>
  </w:num>
  <w:num w:numId="5">
    <w:abstractNumId w:val="15"/>
  </w:num>
  <w:num w:numId="6">
    <w:abstractNumId w:val="22"/>
  </w:num>
  <w:num w:numId="7">
    <w:abstractNumId w:val="12"/>
  </w:num>
  <w:num w:numId="8">
    <w:abstractNumId w:val="6"/>
  </w:num>
  <w:num w:numId="9">
    <w:abstractNumId w:val="6"/>
  </w:num>
  <w:num w:numId="10">
    <w:abstractNumId w:val="20"/>
  </w:num>
  <w:num w:numId="11">
    <w:abstractNumId w:val="7"/>
  </w:num>
  <w:num w:numId="12">
    <w:abstractNumId w:val="14"/>
  </w:num>
  <w:num w:numId="13">
    <w:abstractNumId w:val="8"/>
  </w:num>
  <w:num w:numId="14">
    <w:abstractNumId w:val="17"/>
  </w:num>
  <w:num w:numId="15">
    <w:abstractNumId w:val="21"/>
  </w:num>
  <w:num w:numId="16">
    <w:abstractNumId w:val="9"/>
  </w:num>
  <w:num w:numId="17">
    <w:abstractNumId w:val="13"/>
  </w:num>
  <w:num w:numId="18">
    <w:abstractNumId w:val="0"/>
    <w:lvlOverride w:ilvl="0"/>
    <w:lvlOverride w:ilvl="1"/>
    <w:lvlOverride w:ilvl="2"/>
    <w:lvlOverride w:ilvl="3"/>
    <w:lvlOverride w:ilvl="4"/>
    <w:lvlOverride w:ilvl="5"/>
    <w:lvlOverride w:ilvl="6"/>
    <w:lvlOverride w:ilvl="7"/>
    <w:lvlOverride w:ilvl="8"/>
  </w:num>
  <w:num w:numId="19">
    <w:abstractNumId w:val="1"/>
    <w:lvlOverride w:ilvl="0"/>
    <w:lvlOverride w:ilvl="1"/>
    <w:lvlOverride w:ilvl="2"/>
    <w:lvlOverride w:ilvl="3"/>
    <w:lvlOverride w:ilvl="4"/>
    <w:lvlOverride w:ilvl="5"/>
    <w:lvlOverride w:ilvl="6"/>
    <w:lvlOverride w:ilvl="7"/>
    <w:lvlOverride w:ilvl="8"/>
  </w:num>
  <w:num w:numId="20">
    <w:abstractNumId w:val="2"/>
    <w:lvlOverride w:ilvl="0"/>
    <w:lvlOverride w:ilvl="1"/>
    <w:lvlOverride w:ilvl="2"/>
    <w:lvlOverride w:ilvl="3"/>
    <w:lvlOverride w:ilvl="4"/>
    <w:lvlOverride w:ilvl="5"/>
    <w:lvlOverride w:ilvl="6"/>
    <w:lvlOverride w:ilvl="7"/>
    <w:lvlOverride w:ilvl="8"/>
  </w:num>
  <w:num w:numId="21">
    <w:abstractNumId w:val="18"/>
    <w:lvlOverride w:ilvl="0"/>
    <w:lvlOverride w:ilvl="1"/>
    <w:lvlOverride w:ilvl="2"/>
    <w:lvlOverride w:ilvl="3"/>
    <w:lvlOverride w:ilvl="4"/>
    <w:lvlOverride w:ilvl="5"/>
    <w:lvlOverride w:ilvl="6"/>
    <w:lvlOverride w:ilvl="7"/>
    <w:lvlOverride w:ilvl="8"/>
  </w:num>
  <w:num w:numId="22">
    <w:abstractNumId w:val="3"/>
    <w:lvlOverride w:ilvl="0"/>
    <w:lvlOverride w:ilvl="1"/>
    <w:lvlOverride w:ilvl="2"/>
    <w:lvlOverride w:ilvl="3"/>
    <w:lvlOverride w:ilvl="4"/>
    <w:lvlOverride w:ilvl="5"/>
    <w:lvlOverride w:ilvl="6"/>
    <w:lvlOverride w:ilvl="7"/>
    <w:lvlOverride w:ilvl="8"/>
  </w:num>
  <w:num w:numId="23">
    <w:abstractNumId w:val="4"/>
    <w:lvlOverride w:ilvl="0"/>
    <w:lvlOverride w:ilvl="1"/>
    <w:lvlOverride w:ilvl="2"/>
    <w:lvlOverride w:ilvl="3"/>
    <w:lvlOverride w:ilvl="4"/>
    <w:lvlOverride w:ilvl="5"/>
    <w:lvlOverride w:ilvl="6"/>
    <w:lvlOverride w:ilvl="7"/>
    <w:lvlOverride w:ilvl="8"/>
  </w:num>
  <w:num w:numId="24">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A58"/>
    <w:rsid w:val="00073736"/>
    <w:rsid w:val="00087AD8"/>
    <w:rsid w:val="000A78BD"/>
    <w:rsid w:val="000E6E72"/>
    <w:rsid w:val="00100A58"/>
    <w:rsid w:val="001135A2"/>
    <w:rsid w:val="001206E7"/>
    <w:rsid w:val="0017608B"/>
    <w:rsid w:val="001F3257"/>
    <w:rsid w:val="00240520"/>
    <w:rsid w:val="00247692"/>
    <w:rsid w:val="002C79F5"/>
    <w:rsid w:val="00387AA9"/>
    <w:rsid w:val="003B03E9"/>
    <w:rsid w:val="003D59D9"/>
    <w:rsid w:val="003F7C08"/>
    <w:rsid w:val="004463FD"/>
    <w:rsid w:val="00470943"/>
    <w:rsid w:val="00486418"/>
    <w:rsid w:val="004C2236"/>
    <w:rsid w:val="004D1B82"/>
    <w:rsid w:val="004F34C3"/>
    <w:rsid w:val="005019E1"/>
    <w:rsid w:val="00546081"/>
    <w:rsid w:val="005833CF"/>
    <w:rsid w:val="005E1A0E"/>
    <w:rsid w:val="00620A5A"/>
    <w:rsid w:val="00645775"/>
    <w:rsid w:val="00687860"/>
    <w:rsid w:val="006D4858"/>
    <w:rsid w:val="006F57CB"/>
    <w:rsid w:val="006F7526"/>
    <w:rsid w:val="0070066B"/>
    <w:rsid w:val="00732A87"/>
    <w:rsid w:val="007430F4"/>
    <w:rsid w:val="0075578F"/>
    <w:rsid w:val="00764DC6"/>
    <w:rsid w:val="0078720C"/>
    <w:rsid w:val="007B4BEB"/>
    <w:rsid w:val="007C0EA4"/>
    <w:rsid w:val="00822167"/>
    <w:rsid w:val="008A3873"/>
    <w:rsid w:val="008B3FE3"/>
    <w:rsid w:val="008C66D1"/>
    <w:rsid w:val="008E637D"/>
    <w:rsid w:val="009C4EAD"/>
    <w:rsid w:val="009E774F"/>
    <w:rsid w:val="00A20156"/>
    <w:rsid w:val="00A70B11"/>
    <w:rsid w:val="00A733BB"/>
    <w:rsid w:val="00A91DFF"/>
    <w:rsid w:val="00A971D3"/>
    <w:rsid w:val="00AF05EC"/>
    <w:rsid w:val="00B24970"/>
    <w:rsid w:val="00B9262F"/>
    <w:rsid w:val="00BF12F2"/>
    <w:rsid w:val="00C117BF"/>
    <w:rsid w:val="00C261E2"/>
    <w:rsid w:val="00CD2477"/>
    <w:rsid w:val="00D062EF"/>
    <w:rsid w:val="00D219CA"/>
    <w:rsid w:val="00D61298"/>
    <w:rsid w:val="00D8465C"/>
    <w:rsid w:val="00D8507B"/>
    <w:rsid w:val="00D9300F"/>
    <w:rsid w:val="00DE2FCF"/>
    <w:rsid w:val="00E54F8F"/>
    <w:rsid w:val="00E62BFC"/>
    <w:rsid w:val="00E94136"/>
    <w:rsid w:val="00EB746D"/>
    <w:rsid w:val="00EE36BA"/>
    <w:rsid w:val="00EF46C5"/>
    <w:rsid w:val="00F04336"/>
    <w:rsid w:val="00FD4FCE"/>
    <w:rsid w:val="00FD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7C5"/>
  <w15:docId w15:val="{B266A3C2-57A8-479D-A1DA-A0D8A839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 w:type="character" w:customStyle="1" w:styleId="standardchar">
    <w:name w:val="standard__char"/>
    <w:basedOn w:val="Absatz-Standardschriftart"/>
    <w:rsid w:val="00620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2020">
      <w:bodyDiv w:val="1"/>
      <w:marLeft w:val="0"/>
      <w:marRight w:val="0"/>
      <w:marTop w:val="0"/>
      <w:marBottom w:val="0"/>
      <w:divBdr>
        <w:top w:val="none" w:sz="0" w:space="0" w:color="auto"/>
        <w:left w:val="none" w:sz="0" w:space="0" w:color="auto"/>
        <w:bottom w:val="none" w:sz="0" w:space="0" w:color="auto"/>
        <w:right w:val="none" w:sz="0" w:space="0" w:color="auto"/>
      </w:divBdr>
    </w:div>
    <w:div w:id="346366555">
      <w:bodyDiv w:val="1"/>
      <w:marLeft w:val="0"/>
      <w:marRight w:val="0"/>
      <w:marTop w:val="0"/>
      <w:marBottom w:val="0"/>
      <w:divBdr>
        <w:top w:val="none" w:sz="0" w:space="0" w:color="auto"/>
        <w:left w:val="none" w:sz="0" w:space="0" w:color="auto"/>
        <w:bottom w:val="none" w:sz="0" w:space="0" w:color="auto"/>
        <w:right w:val="none" w:sz="0" w:space="0" w:color="auto"/>
      </w:divBdr>
    </w:div>
    <w:div w:id="616451081">
      <w:bodyDiv w:val="1"/>
      <w:marLeft w:val="0"/>
      <w:marRight w:val="0"/>
      <w:marTop w:val="0"/>
      <w:marBottom w:val="0"/>
      <w:divBdr>
        <w:top w:val="none" w:sz="0" w:space="0" w:color="auto"/>
        <w:left w:val="none" w:sz="0" w:space="0" w:color="auto"/>
        <w:bottom w:val="none" w:sz="0" w:space="0" w:color="auto"/>
        <w:right w:val="none" w:sz="0" w:space="0" w:color="auto"/>
      </w:divBdr>
    </w:div>
    <w:div w:id="1170146132">
      <w:bodyDiv w:val="1"/>
      <w:marLeft w:val="0"/>
      <w:marRight w:val="0"/>
      <w:marTop w:val="0"/>
      <w:marBottom w:val="0"/>
      <w:divBdr>
        <w:top w:val="none" w:sz="0" w:space="0" w:color="auto"/>
        <w:left w:val="none" w:sz="0" w:space="0" w:color="auto"/>
        <w:bottom w:val="none" w:sz="0" w:space="0" w:color="auto"/>
        <w:right w:val="none" w:sz="0" w:space="0" w:color="auto"/>
      </w:divBdr>
    </w:div>
    <w:div w:id="1671445255">
      <w:bodyDiv w:val="1"/>
      <w:marLeft w:val="0"/>
      <w:marRight w:val="0"/>
      <w:marTop w:val="0"/>
      <w:marBottom w:val="0"/>
      <w:divBdr>
        <w:top w:val="none" w:sz="0" w:space="0" w:color="auto"/>
        <w:left w:val="none" w:sz="0" w:space="0" w:color="auto"/>
        <w:bottom w:val="none" w:sz="0" w:space="0" w:color="auto"/>
        <w:right w:val="none" w:sz="0" w:space="0" w:color="auto"/>
      </w:divBdr>
    </w:div>
    <w:div w:id="1892301968">
      <w:bodyDiv w:val="1"/>
      <w:marLeft w:val="0"/>
      <w:marRight w:val="0"/>
      <w:marTop w:val="0"/>
      <w:marBottom w:val="0"/>
      <w:divBdr>
        <w:top w:val="none" w:sz="0" w:space="0" w:color="auto"/>
        <w:left w:val="none" w:sz="0" w:space="0" w:color="auto"/>
        <w:bottom w:val="none" w:sz="0" w:space="0" w:color="auto"/>
        <w:right w:val="none" w:sz="0" w:space="0" w:color="auto"/>
      </w:divBdr>
    </w:div>
    <w:div w:id="1893808972">
      <w:bodyDiv w:val="1"/>
      <w:marLeft w:val="0"/>
      <w:marRight w:val="0"/>
      <w:marTop w:val="0"/>
      <w:marBottom w:val="0"/>
      <w:divBdr>
        <w:top w:val="none" w:sz="0" w:space="0" w:color="auto"/>
        <w:left w:val="none" w:sz="0" w:space="0" w:color="auto"/>
        <w:bottom w:val="none" w:sz="0" w:space="0" w:color="auto"/>
        <w:right w:val="none" w:sz="0" w:space="0" w:color="auto"/>
      </w:divBdr>
    </w:div>
    <w:div w:id="20507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Allgemein"/>
          <w:gallery w:val="placeholder"/>
        </w:category>
        <w:types>
          <w:type w:val="bbPlcHdr"/>
        </w:types>
        <w:behaviors>
          <w:behavior w:val="content"/>
        </w:behaviors>
        <w:guid w:val="{780022E2-6909-4949-8F04-F6C0EA687401}"/>
      </w:docPartPr>
      <w:docPartBody>
        <w:p w:rsidR="00E8241F" w:rsidRDefault="005055CF">
          <w:r w:rsidRPr="0068769B">
            <w:rPr>
              <w:rStyle w:val="Platzhaltertext"/>
            </w:rPr>
            <w:t>Wählen Sie ein Element aus.</w:t>
          </w:r>
        </w:p>
      </w:docPartBody>
    </w:docPart>
    <w:docPart>
      <w:docPartPr>
        <w:name w:val="ED7C76E1DD0B4BE8BF0EDC9A8E096134"/>
        <w:category>
          <w:name w:val="Allgemein"/>
          <w:gallery w:val="placeholder"/>
        </w:category>
        <w:types>
          <w:type w:val="bbPlcHdr"/>
        </w:types>
        <w:behaviors>
          <w:behavior w:val="content"/>
        </w:behaviors>
        <w:guid w:val="{11DFA0E0-01A4-4B6C-9B1A-1D65007D2D10}"/>
      </w:docPartPr>
      <w:docPartBody>
        <w:p w:rsidR="00E8241F" w:rsidRDefault="005055CF" w:rsidP="005055CF">
          <w:pPr>
            <w:pStyle w:val="ED7C76E1DD0B4BE8BF0EDC9A8E0961341"/>
          </w:pPr>
          <w:r w:rsidRPr="0068769B">
            <w:rPr>
              <w:rStyle w:val="Platzhaltertext"/>
              <w:rFonts w:eastAsiaTheme="minorHAnsi"/>
            </w:rPr>
            <w:t>Wählen Sie ein Element aus.</w:t>
          </w:r>
        </w:p>
      </w:docPartBody>
    </w:docPart>
    <w:docPart>
      <w:docPartPr>
        <w:name w:val="EE36C6D7AC3A4C2AB599F78A3E19C5B4"/>
        <w:category>
          <w:name w:val="Allgemein"/>
          <w:gallery w:val="placeholder"/>
        </w:category>
        <w:types>
          <w:type w:val="bbPlcHdr"/>
        </w:types>
        <w:behaviors>
          <w:behavior w:val="content"/>
        </w:behaviors>
        <w:guid w:val="{8B2B351C-ADE8-4D28-8B07-2A7A274C43F2}"/>
      </w:docPartPr>
      <w:docPartBody>
        <w:p w:rsidR="00E8241F" w:rsidRDefault="005055CF" w:rsidP="005055CF">
          <w:pPr>
            <w:pStyle w:val="EE36C6D7AC3A4C2AB599F78A3E19C5B41"/>
          </w:pPr>
          <w:r w:rsidRPr="0068769B">
            <w:rPr>
              <w:rStyle w:val="Platzhaltertext"/>
              <w:rFonts w:eastAsiaTheme="minorHAnsi"/>
            </w:rPr>
            <w:t>Wählen Sie ein Element aus.</w:t>
          </w:r>
        </w:p>
      </w:docPartBody>
    </w:docPart>
    <w:docPart>
      <w:docPartPr>
        <w:name w:val="0068A711CA7A4661AD81301990206C0C"/>
        <w:category>
          <w:name w:val="Allgemein"/>
          <w:gallery w:val="placeholder"/>
        </w:category>
        <w:types>
          <w:type w:val="bbPlcHdr"/>
        </w:types>
        <w:behaviors>
          <w:behavior w:val="content"/>
        </w:behaviors>
        <w:guid w:val="{1D23FE72-1ED4-4563-9ADD-3E10AAE05E11}"/>
      </w:docPartPr>
      <w:docPartBody>
        <w:p w:rsidR="00E8241F" w:rsidRDefault="005055CF" w:rsidP="005055CF">
          <w:pPr>
            <w:pStyle w:val="0068A711CA7A4661AD81301990206C0C1"/>
          </w:pPr>
          <w:r w:rsidRPr="0068769B">
            <w:rPr>
              <w:rStyle w:val="Platzhaltertext"/>
              <w:rFonts w:eastAsiaTheme="minorHAnsi"/>
            </w:rPr>
            <w:t>Wählen Sie ein Element aus.</w:t>
          </w:r>
        </w:p>
      </w:docPartBody>
    </w:docPart>
    <w:docPart>
      <w:docPartPr>
        <w:name w:val="A564CA8AC15948968CB0FE22B020630F"/>
        <w:category>
          <w:name w:val="Allgemein"/>
          <w:gallery w:val="placeholder"/>
        </w:category>
        <w:types>
          <w:type w:val="bbPlcHdr"/>
        </w:types>
        <w:behaviors>
          <w:behavior w:val="content"/>
        </w:behaviors>
        <w:guid w:val="{6E129232-4FAE-4D48-B145-ACBAB629F728}"/>
      </w:docPartPr>
      <w:docPartBody>
        <w:p w:rsidR="00E8241F" w:rsidRDefault="005055CF" w:rsidP="005055CF">
          <w:pPr>
            <w:pStyle w:val="A564CA8AC15948968CB0FE22B020630F"/>
          </w:pPr>
          <w:r w:rsidRPr="00E62BFC">
            <w:rPr>
              <w:rStyle w:val="Platzhaltertext"/>
              <w:lang w:val="de-DE"/>
            </w:rPr>
            <w:t>Wählen Sie ein Element aus.</w:t>
          </w:r>
        </w:p>
      </w:docPartBody>
    </w:docPart>
    <w:docPart>
      <w:docPartPr>
        <w:name w:val="1CB3016091BD441596F2BBF1DC0903E2"/>
        <w:category>
          <w:name w:val="Allgemein"/>
          <w:gallery w:val="placeholder"/>
        </w:category>
        <w:types>
          <w:type w:val="bbPlcHdr"/>
        </w:types>
        <w:behaviors>
          <w:behavior w:val="content"/>
        </w:behaviors>
        <w:guid w:val="{DBCFF031-A19F-4F11-9624-B7FB9B577AB8}"/>
      </w:docPartPr>
      <w:docPartBody>
        <w:p w:rsidR="00E8241F" w:rsidRDefault="005055CF" w:rsidP="005055CF">
          <w:pPr>
            <w:pStyle w:val="1CB3016091BD441596F2BBF1DC0903E2"/>
          </w:pPr>
          <w:r w:rsidRPr="0068769B">
            <w:rPr>
              <w:rStyle w:val="Platzhaltertext"/>
              <w:rFonts w:eastAsiaTheme="minorHAnsi"/>
            </w:rPr>
            <w:t>Wählen Sie ein Element aus.</w:t>
          </w:r>
        </w:p>
      </w:docPartBody>
    </w:docPart>
    <w:docPart>
      <w:docPartPr>
        <w:name w:val="960335C5CF204B2DB5AADD9011AC7A1B"/>
        <w:category>
          <w:name w:val="Allgemein"/>
          <w:gallery w:val="placeholder"/>
        </w:category>
        <w:types>
          <w:type w:val="bbPlcHdr"/>
        </w:types>
        <w:behaviors>
          <w:behavior w:val="content"/>
        </w:behaviors>
        <w:guid w:val="{E16B6C6D-5D96-40E9-A7F4-85905B763598}"/>
      </w:docPartPr>
      <w:docPartBody>
        <w:p w:rsidR="00E8241F" w:rsidRDefault="005055CF" w:rsidP="005055CF">
          <w:pPr>
            <w:pStyle w:val="960335C5CF204B2DB5AADD9011AC7A1B"/>
          </w:pPr>
          <w:r w:rsidRPr="00E62BFC">
            <w:rPr>
              <w:rStyle w:val="Platzhaltertext"/>
            </w:rPr>
            <w:t>Wählen Sie ein Element aus.</w:t>
          </w:r>
        </w:p>
      </w:docPartBody>
    </w:docPart>
    <w:docPart>
      <w:docPartPr>
        <w:name w:val="2DC841D4658D4BCBB7F313C67C614DDC"/>
        <w:category>
          <w:name w:val="Allgemein"/>
          <w:gallery w:val="placeholder"/>
        </w:category>
        <w:types>
          <w:type w:val="bbPlcHdr"/>
        </w:types>
        <w:behaviors>
          <w:behavior w:val="content"/>
        </w:behaviors>
        <w:guid w:val="{7E63E6D3-5527-49EC-A052-4506EB14E136}"/>
      </w:docPartPr>
      <w:docPartBody>
        <w:p w:rsidR="00E8241F" w:rsidRDefault="005055CF" w:rsidP="005055CF">
          <w:pPr>
            <w:pStyle w:val="2DC841D4658D4BCBB7F313C67C614DDC"/>
          </w:pPr>
          <w:r w:rsidRPr="0068769B">
            <w:rPr>
              <w:rStyle w:val="Platzhaltertext"/>
            </w:rPr>
            <w:t>Wählen Sie ein Element aus.</w:t>
          </w:r>
        </w:p>
      </w:docPartBody>
    </w:docPart>
    <w:docPart>
      <w:docPartPr>
        <w:name w:val="1EB3AC3BC8CE464EB74BEB1E89E30A25"/>
        <w:category>
          <w:name w:val="Allgemein"/>
          <w:gallery w:val="placeholder"/>
        </w:category>
        <w:types>
          <w:type w:val="bbPlcHdr"/>
        </w:types>
        <w:behaviors>
          <w:behavior w:val="content"/>
        </w:behaviors>
        <w:guid w:val="{3BB26249-EAFB-47F5-9334-C23916669FC9}"/>
      </w:docPartPr>
      <w:docPartBody>
        <w:p w:rsidR="00E8241F" w:rsidRDefault="005055CF" w:rsidP="005055CF">
          <w:pPr>
            <w:pStyle w:val="1EB3AC3BC8CE464EB74BEB1E89E30A25"/>
          </w:pPr>
          <w:r w:rsidRPr="0068769B">
            <w:rPr>
              <w:rStyle w:val="Platzhaltertext"/>
            </w:rPr>
            <w:t>Wählen Sie ein Element aus.</w:t>
          </w:r>
        </w:p>
      </w:docPartBody>
    </w:docPart>
    <w:docPart>
      <w:docPartPr>
        <w:name w:val="3CF9B991A9894EB991786EC4A2FC331F"/>
        <w:category>
          <w:name w:val="Allgemein"/>
          <w:gallery w:val="placeholder"/>
        </w:category>
        <w:types>
          <w:type w:val="bbPlcHdr"/>
        </w:types>
        <w:behaviors>
          <w:behavior w:val="content"/>
        </w:behaviors>
        <w:guid w:val="{CA624C62-C04F-4BE5-BED3-4600E5310D1E}"/>
      </w:docPartPr>
      <w:docPartBody>
        <w:p w:rsidR="00E8241F" w:rsidRDefault="005055CF" w:rsidP="005055CF">
          <w:pPr>
            <w:pStyle w:val="3CF9B991A9894EB991786EC4A2FC331F"/>
          </w:pPr>
          <w:r w:rsidRPr="0068769B">
            <w:rPr>
              <w:rStyle w:val="Platzhaltertext"/>
            </w:rPr>
            <w:t>Wählen Sie ein Element aus.</w:t>
          </w:r>
        </w:p>
      </w:docPartBody>
    </w:docPart>
    <w:docPart>
      <w:docPartPr>
        <w:name w:val="C1D3612C76244B3C9D4443E979AC5A72"/>
        <w:category>
          <w:name w:val="Allgemein"/>
          <w:gallery w:val="placeholder"/>
        </w:category>
        <w:types>
          <w:type w:val="bbPlcHdr"/>
        </w:types>
        <w:behaviors>
          <w:behavior w:val="content"/>
        </w:behaviors>
        <w:guid w:val="{9D2299A8-5E9F-4F38-AD42-176D61250337}"/>
      </w:docPartPr>
      <w:docPartBody>
        <w:p w:rsidR="00E8241F" w:rsidRDefault="005055CF" w:rsidP="005055CF">
          <w:pPr>
            <w:pStyle w:val="C1D3612C76244B3C9D4443E979AC5A72"/>
          </w:pPr>
          <w:r w:rsidRPr="0068769B">
            <w:rPr>
              <w:rStyle w:val="Platzhaltertext"/>
            </w:rPr>
            <w:t>Wählen Sie ein Element aus.</w:t>
          </w:r>
        </w:p>
      </w:docPartBody>
    </w:docPart>
    <w:docPart>
      <w:docPartPr>
        <w:name w:val="098DFD575AFE4DF58E6AD7E05087D518"/>
        <w:category>
          <w:name w:val="Allgemein"/>
          <w:gallery w:val="placeholder"/>
        </w:category>
        <w:types>
          <w:type w:val="bbPlcHdr"/>
        </w:types>
        <w:behaviors>
          <w:behavior w:val="content"/>
        </w:behaviors>
        <w:guid w:val="{3201D2CE-BF99-4C2C-85A3-B5F4D4559742}"/>
      </w:docPartPr>
      <w:docPartBody>
        <w:p w:rsidR="00E8241F" w:rsidRDefault="005055CF" w:rsidP="005055CF">
          <w:pPr>
            <w:pStyle w:val="098DFD575AFE4DF58E6AD7E05087D518"/>
          </w:pPr>
          <w:r w:rsidRPr="0068769B">
            <w:rPr>
              <w:rStyle w:val="Platzhaltertext"/>
            </w:rPr>
            <w:t>Wählen Sie ein Element aus.</w:t>
          </w:r>
        </w:p>
      </w:docPartBody>
    </w:docPart>
    <w:docPart>
      <w:docPartPr>
        <w:name w:val="55705ABEF0DB42B398A9EE3A04979586"/>
        <w:category>
          <w:name w:val="Allgemein"/>
          <w:gallery w:val="placeholder"/>
        </w:category>
        <w:types>
          <w:type w:val="bbPlcHdr"/>
        </w:types>
        <w:behaviors>
          <w:behavior w:val="content"/>
        </w:behaviors>
        <w:guid w:val="{8C30FB67-DED4-43A0-8E66-B423CE698D1B}"/>
      </w:docPartPr>
      <w:docPartBody>
        <w:p w:rsidR="00E8241F" w:rsidRDefault="005055CF" w:rsidP="005055CF">
          <w:pPr>
            <w:pStyle w:val="55705ABEF0DB42B398A9EE3A04979586"/>
          </w:pPr>
          <w:r w:rsidRPr="0068769B">
            <w:rPr>
              <w:rStyle w:val="Platzhaltertext"/>
            </w:rPr>
            <w:t>Wählen Sie ein Element aus.</w:t>
          </w:r>
        </w:p>
      </w:docPartBody>
    </w:docPart>
    <w:docPart>
      <w:docPartPr>
        <w:name w:val="6D771BC8D85E4E94B86B167BD5EFD959"/>
        <w:category>
          <w:name w:val="Allgemein"/>
          <w:gallery w:val="placeholder"/>
        </w:category>
        <w:types>
          <w:type w:val="bbPlcHdr"/>
        </w:types>
        <w:behaviors>
          <w:behavior w:val="content"/>
        </w:behaviors>
        <w:guid w:val="{304DA86D-689A-4B3A-84BF-2E9882C3841E}"/>
      </w:docPartPr>
      <w:docPartBody>
        <w:p w:rsidR="00E8241F" w:rsidRDefault="005055CF" w:rsidP="005055CF">
          <w:pPr>
            <w:pStyle w:val="6D771BC8D85E4E94B86B167BD5EFD959"/>
          </w:pPr>
          <w:r w:rsidRPr="00E62BF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D25B2"/>
    <w:multiLevelType w:val="multilevel"/>
    <w:tmpl w:val="923A2540"/>
    <w:lvl w:ilvl="0">
      <w:start w:val="1"/>
      <w:numFmt w:val="decimal"/>
      <w:pStyle w:val="A564CA8AC15948968CB0FE22B020630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5CF"/>
    <w:rsid w:val="00026964"/>
    <w:rsid w:val="005055CF"/>
    <w:rsid w:val="00581A3C"/>
    <w:rsid w:val="005B781B"/>
    <w:rsid w:val="006079C1"/>
    <w:rsid w:val="00C710BA"/>
    <w:rsid w:val="00E824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507F585A97024097B02BCAC908CA32" ma:contentTypeVersion="7" ma:contentTypeDescription="Ein neues Dokument erstellen." ma:contentTypeScope="" ma:versionID="38ec7b8d65f464bc76c05367c32fec49">
  <xsd:schema xmlns:xsd="http://www.w3.org/2001/XMLSchema" xmlns:xs="http://www.w3.org/2001/XMLSchema" xmlns:p="http://schemas.microsoft.com/office/2006/metadata/properties" xmlns:ns2="34f6a532-febb-4597-9900-34bf3b08f0f2" targetNamespace="http://schemas.microsoft.com/office/2006/metadata/properties" ma:root="true" ma:fieldsID="c4f2a4198b42b87406ad1f8e792fb77f" ns2:_="">
    <xsd:import namespace="34f6a532-febb-4597-9900-34bf3b08f0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a532-febb-4597-9900-34bf3b08f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68D191-503E-4EB1-A5F5-A20B6B0249F7}"/>
</file>

<file path=customXml/itemProps2.xml><?xml version="1.0" encoding="utf-8"?>
<ds:datastoreItem xmlns:ds="http://schemas.openxmlformats.org/officeDocument/2006/customXml" ds:itemID="{C2851CDD-FFDB-448E-8EDB-36CF5A7D8282}"/>
</file>

<file path=customXml/itemProps3.xml><?xml version="1.0" encoding="utf-8"?>
<ds:datastoreItem xmlns:ds="http://schemas.openxmlformats.org/officeDocument/2006/customXml" ds:itemID="{18555BF6-D234-4BFB-B9C7-191FB593DA52}"/>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dc:creator>
  <cp:keywords/>
  <dc:description/>
  <cp:lastModifiedBy>Jens Schultz</cp:lastModifiedBy>
  <cp:revision>2</cp:revision>
  <cp:lastPrinted>2019-09-30T16:45:00Z</cp:lastPrinted>
  <dcterms:created xsi:type="dcterms:W3CDTF">2019-12-09T10:57:00Z</dcterms:created>
  <dcterms:modified xsi:type="dcterms:W3CDTF">2019-12-09T10:57:00Z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0x010100A4507F585A97024097B02BCAC908CA32</vt:lpwstr>
  </property>
</Properties>
</file>